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C08F4" w14:textId="059A8498" w:rsidR="00205EDC" w:rsidRDefault="00205EDC" w:rsidP="00C90EF2">
      <w:pPr>
        <w:pStyle w:val="Heading1"/>
        <w:jc w:val="both"/>
        <w:rPr>
          <w:rStyle w:val="IntenseReference"/>
          <w:rFonts w:ascii="Arial" w:hAnsi="Arial" w:cs="Arial"/>
          <w:sz w:val="44"/>
          <w:szCs w:val="44"/>
        </w:rPr>
      </w:pPr>
      <w:r>
        <w:rPr>
          <w:rFonts w:ascii="Arial" w:hAnsi="Arial" w:cs="Arial"/>
          <w:b/>
          <w:bCs/>
          <w:smallCaps/>
          <w:noProof/>
          <w:color w:val="4472C4" w:themeColor="accent1"/>
          <w:spacing w:val="5"/>
          <w:sz w:val="44"/>
          <w:szCs w:val="44"/>
        </w:rPr>
        <w:drawing>
          <wp:inline distT="0" distB="0" distL="0" distR="0" wp14:anchorId="7C8774FE" wp14:editId="53D52F2E">
            <wp:extent cx="2076450" cy="619859"/>
            <wp:effectExtent l="0" t="0" r="0" b="889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153" cy="628427"/>
                    </a:xfrm>
                    <a:prstGeom prst="rect">
                      <a:avLst/>
                    </a:prstGeom>
                  </pic:spPr>
                </pic:pic>
              </a:graphicData>
            </a:graphic>
          </wp:inline>
        </w:drawing>
      </w:r>
    </w:p>
    <w:p w14:paraId="22DB8537" w14:textId="71E69457" w:rsidR="00307F60" w:rsidRPr="00857279" w:rsidRDefault="008F0050" w:rsidP="00C90EF2">
      <w:pPr>
        <w:pStyle w:val="IntenseQuote"/>
        <w:ind w:left="0" w:right="0"/>
        <w:rPr>
          <w:rStyle w:val="IntenseEmphasis"/>
          <w:b/>
          <w:bCs/>
          <w:color w:val="2F5496" w:themeColor="accent1" w:themeShade="BF"/>
          <w:sz w:val="44"/>
          <w:szCs w:val="44"/>
        </w:rPr>
      </w:pPr>
      <w:r w:rsidRPr="00857279">
        <w:rPr>
          <w:rStyle w:val="IntenseEmphasis"/>
          <w:rFonts w:ascii="Arial" w:hAnsi="Arial" w:cs="Arial"/>
          <w:b/>
          <w:bCs/>
          <w:color w:val="2F5496" w:themeColor="accent1" w:themeShade="BF"/>
          <w:sz w:val="44"/>
          <w:szCs w:val="44"/>
        </w:rPr>
        <w:t xml:space="preserve">Before </w:t>
      </w:r>
      <w:r w:rsidR="001575A1" w:rsidRPr="00857279">
        <w:rPr>
          <w:rStyle w:val="IntenseEmphasis"/>
          <w:rFonts w:ascii="Arial" w:hAnsi="Arial" w:cs="Arial"/>
          <w:b/>
          <w:bCs/>
          <w:color w:val="2F5496" w:themeColor="accent1" w:themeShade="BF"/>
          <w:sz w:val="44"/>
          <w:szCs w:val="44"/>
        </w:rPr>
        <w:t>y</w:t>
      </w:r>
      <w:r w:rsidRPr="00857279">
        <w:rPr>
          <w:rStyle w:val="IntenseEmphasis"/>
          <w:rFonts w:ascii="Arial" w:hAnsi="Arial" w:cs="Arial"/>
          <w:b/>
          <w:bCs/>
          <w:color w:val="2F5496" w:themeColor="accent1" w:themeShade="BF"/>
          <w:sz w:val="44"/>
          <w:szCs w:val="44"/>
        </w:rPr>
        <w:t xml:space="preserve">ou </w:t>
      </w:r>
      <w:r w:rsidR="002F0F5C" w:rsidRPr="00857279">
        <w:rPr>
          <w:rStyle w:val="IntenseEmphasis"/>
          <w:rFonts w:ascii="Arial" w:hAnsi="Arial" w:cs="Arial"/>
          <w:b/>
          <w:bCs/>
          <w:color w:val="2F5496" w:themeColor="accent1" w:themeShade="BF"/>
          <w:sz w:val="44"/>
          <w:szCs w:val="44"/>
        </w:rPr>
        <w:t>D</w:t>
      </w:r>
      <w:r w:rsidRPr="00857279">
        <w:rPr>
          <w:rStyle w:val="IntenseEmphasis"/>
          <w:rFonts w:ascii="Arial" w:hAnsi="Arial" w:cs="Arial"/>
          <w:b/>
          <w:bCs/>
          <w:color w:val="2F5496" w:themeColor="accent1" w:themeShade="BF"/>
          <w:sz w:val="44"/>
          <w:szCs w:val="44"/>
        </w:rPr>
        <w:t xml:space="preserve">epart for </w:t>
      </w:r>
      <w:r w:rsidR="001575A1" w:rsidRPr="00857279">
        <w:rPr>
          <w:rStyle w:val="IntenseEmphasis"/>
          <w:rFonts w:ascii="Arial" w:hAnsi="Arial" w:cs="Arial"/>
          <w:b/>
          <w:bCs/>
          <w:color w:val="2F5496" w:themeColor="accent1" w:themeShade="BF"/>
          <w:sz w:val="44"/>
          <w:szCs w:val="44"/>
        </w:rPr>
        <w:t>Cuba</w:t>
      </w:r>
    </w:p>
    <w:p w14:paraId="284311CD" w14:textId="23BE80D3" w:rsidR="00866BE8" w:rsidRPr="00C90EF2" w:rsidRDefault="00866BE8" w:rsidP="00C90EF2">
      <w:pPr>
        <w:pStyle w:val="Heading1"/>
        <w:widowControl w:val="0"/>
        <w:rPr>
          <w:rFonts w:ascii="Arial" w:hAnsi="Arial" w:cs="Arial"/>
          <w:color w:val="auto"/>
          <w:sz w:val="24"/>
          <w:szCs w:val="24"/>
        </w:rPr>
      </w:pPr>
      <w:r w:rsidRPr="00C90EF2">
        <w:rPr>
          <w:rFonts w:ascii="Arial" w:hAnsi="Arial" w:cs="Arial"/>
          <w:b/>
          <w:bCs/>
          <w:sz w:val="24"/>
          <w:szCs w:val="24"/>
        </w:rPr>
        <w:t xml:space="preserve">Print a copy of the </w:t>
      </w:r>
      <w:r w:rsidRPr="004F21B6">
        <w:rPr>
          <w:rFonts w:ascii="Arial" w:hAnsi="Arial" w:cs="Arial"/>
          <w:b/>
          <w:bCs/>
          <w:sz w:val="24"/>
          <w:szCs w:val="24"/>
        </w:rPr>
        <w:t>Travel Essentials Information</w:t>
      </w:r>
      <w:r w:rsidRPr="00C90EF2">
        <w:rPr>
          <w:rFonts w:ascii="Arial" w:hAnsi="Arial" w:cs="Arial"/>
          <w:b/>
          <w:bCs/>
          <w:sz w:val="24"/>
          <w:szCs w:val="24"/>
        </w:rPr>
        <w:t xml:space="preserve"> page and carry with your travel documents</w:t>
      </w:r>
      <w:r w:rsidRPr="00C90EF2">
        <w:rPr>
          <w:rFonts w:ascii="Arial" w:hAnsi="Arial" w:cs="Arial"/>
          <w:b/>
          <w:bCs/>
          <w:color w:val="auto"/>
          <w:sz w:val="24"/>
          <w:szCs w:val="24"/>
        </w:rPr>
        <w:t>.</w:t>
      </w:r>
      <w:r w:rsidR="00C90EF2" w:rsidRPr="00C90EF2">
        <w:rPr>
          <w:rFonts w:ascii="Arial" w:hAnsi="Arial" w:cs="Arial"/>
          <w:b/>
          <w:bCs/>
          <w:color w:val="auto"/>
          <w:sz w:val="24"/>
          <w:szCs w:val="24"/>
        </w:rPr>
        <w:t xml:space="preserve"> </w:t>
      </w:r>
      <w:r w:rsidR="00C90EF2" w:rsidRPr="00C90EF2">
        <w:rPr>
          <w:rFonts w:ascii="Arial" w:hAnsi="Arial" w:cs="Arial"/>
          <w:color w:val="auto"/>
          <w:sz w:val="24"/>
          <w:szCs w:val="24"/>
        </w:rPr>
        <w:t>This document has emergency contact information, hotel contact information</w:t>
      </w:r>
      <w:r w:rsidR="00857279">
        <w:rPr>
          <w:rFonts w:ascii="Arial" w:hAnsi="Arial" w:cs="Arial"/>
          <w:color w:val="auto"/>
          <w:sz w:val="24"/>
          <w:szCs w:val="24"/>
        </w:rPr>
        <w:t>,</w:t>
      </w:r>
      <w:r w:rsidR="00C90EF2" w:rsidRPr="00C90EF2">
        <w:rPr>
          <w:rFonts w:ascii="Arial" w:hAnsi="Arial" w:cs="Arial"/>
          <w:color w:val="auto"/>
          <w:sz w:val="24"/>
          <w:szCs w:val="24"/>
        </w:rPr>
        <w:t xml:space="preserve"> and arrival information.</w:t>
      </w:r>
    </w:p>
    <w:p w14:paraId="37FFE19C" w14:textId="77777777" w:rsidR="00C90EF2" w:rsidRDefault="00C90EF2" w:rsidP="00C90EF2">
      <w:pPr>
        <w:spacing w:after="0"/>
        <w:rPr>
          <w:rFonts w:ascii="Arial" w:eastAsiaTheme="majorEastAsia" w:hAnsi="Arial" w:cs="Arial"/>
          <w:b/>
          <w:bCs/>
          <w:color w:val="2F5496" w:themeColor="accent1" w:themeShade="BF"/>
          <w:sz w:val="24"/>
          <w:szCs w:val="24"/>
        </w:rPr>
      </w:pPr>
    </w:p>
    <w:p w14:paraId="07C475AF" w14:textId="05551934" w:rsidR="00AD0900" w:rsidRDefault="00AD0900" w:rsidP="00AD0900">
      <w:pPr>
        <w:spacing w:after="0"/>
        <w:rPr>
          <w:rFonts w:ascii="Arial" w:eastAsiaTheme="majorEastAsia" w:hAnsi="Arial" w:cs="Arial"/>
          <w:b/>
          <w:bCs/>
          <w:color w:val="2F5496" w:themeColor="accent1" w:themeShade="BF"/>
          <w:sz w:val="24"/>
          <w:szCs w:val="24"/>
        </w:rPr>
      </w:pPr>
      <w:r>
        <w:rPr>
          <w:rFonts w:ascii="Arial" w:eastAsiaTheme="majorEastAsia" w:hAnsi="Arial" w:cs="Arial"/>
          <w:b/>
          <w:bCs/>
          <w:color w:val="2F5496" w:themeColor="accent1" w:themeShade="BF"/>
          <w:sz w:val="24"/>
          <w:szCs w:val="24"/>
        </w:rPr>
        <w:t xml:space="preserve"> </w:t>
      </w:r>
      <w:r w:rsidR="00044D2E">
        <w:rPr>
          <w:rFonts w:ascii="Arial" w:eastAsiaTheme="majorEastAsia" w:hAnsi="Arial" w:cs="Arial"/>
          <w:b/>
          <w:bCs/>
          <w:color w:val="2F5496" w:themeColor="accent1" w:themeShade="BF"/>
          <w:sz w:val="24"/>
          <w:szCs w:val="24"/>
        </w:rPr>
        <w:t>Plan to carry these documents in an accessible place for check-in:</w:t>
      </w:r>
    </w:p>
    <w:p w14:paraId="261DABB7" w14:textId="77777777" w:rsidR="00044D2E" w:rsidRDefault="00044D2E" w:rsidP="00C90EF2">
      <w:pPr>
        <w:pStyle w:val="ListParagraph"/>
        <w:numPr>
          <w:ilvl w:val="0"/>
          <w:numId w:val="15"/>
        </w:numPr>
        <w:ind w:left="1280"/>
        <w:rPr>
          <w:rFonts w:ascii="Arial" w:eastAsiaTheme="majorEastAsia" w:hAnsi="Arial" w:cs="Arial"/>
          <w:sz w:val="24"/>
          <w:szCs w:val="24"/>
        </w:rPr>
      </w:pPr>
      <w:r>
        <w:rPr>
          <w:rFonts w:ascii="Arial" w:eastAsiaTheme="majorEastAsia" w:hAnsi="Arial" w:cs="Arial"/>
          <w:sz w:val="24"/>
          <w:szCs w:val="24"/>
        </w:rPr>
        <w:t>A Valid US Passport</w:t>
      </w:r>
    </w:p>
    <w:p w14:paraId="7D2D7068" w14:textId="11F95AD1" w:rsidR="0079537C" w:rsidRPr="00C90EF2" w:rsidRDefault="0079537C" w:rsidP="00C90EF2">
      <w:pPr>
        <w:pStyle w:val="ListParagraph"/>
        <w:numPr>
          <w:ilvl w:val="0"/>
          <w:numId w:val="15"/>
        </w:numPr>
        <w:ind w:left="1280"/>
        <w:rPr>
          <w:rFonts w:ascii="Arial" w:eastAsiaTheme="majorEastAsia" w:hAnsi="Arial" w:cs="Arial"/>
          <w:sz w:val="24"/>
          <w:szCs w:val="24"/>
        </w:rPr>
      </w:pPr>
      <w:r w:rsidRPr="00C90EF2">
        <w:rPr>
          <w:rFonts w:ascii="Arial" w:eastAsiaTheme="majorEastAsia" w:hAnsi="Arial" w:cs="Arial"/>
          <w:sz w:val="24"/>
          <w:szCs w:val="24"/>
        </w:rPr>
        <w:t>Electronic Ticket confirmation number</w:t>
      </w:r>
    </w:p>
    <w:p w14:paraId="672FC151" w14:textId="3BFBB6CF" w:rsidR="0079537C" w:rsidRPr="00C90EF2" w:rsidRDefault="00AD0900" w:rsidP="00C90EF2">
      <w:pPr>
        <w:pStyle w:val="ListParagraph"/>
        <w:numPr>
          <w:ilvl w:val="0"/>
          <w:numId w:val="15"/>
        </w:numPr>
        <w:ind w:left="1280"/>
        <w:rPr>
          <w:rFonts w:ascii="Arial" w:eastAsiaTheme="majorEastAsia" w:hAnsi="Arial" w:cs="Arial"/>
          <w:sz w:val="24"/>
          <w:szCs w:val="24"/>
        </w:rPr>
      </w:pPr>
      <w:r>
        <w:rPr>
          <w:rFonts w:ascii="Arial" w:eastAsiaTheme="majorEastAsia" w:hAnsi="Arial" w:cs="Arial"/>
          <w:sz w:val="24"/>
          <w:szCs w:val="24"/>
        </w:rPr>
        <w:t>PDF of your D’Viajeros Form-see below- QR code is required.</w:t>
      </w:r>
    </w:p>
    <w:p w14:paraId="554C2ED4" w14:textId="14A145D9" w:rsidR="00AD0900" w:rsidRDefault="0079537C" w:rsidP="00AD0900">
      <w:pPr>
        <w:spacing w:after="0"/>
        <w:rPr>
          <w:rFonts w:ascii="Arial" w:eastAsiaTheme="majorEastAsia" w:hAnsi="Arial" w:cs="Arial"/>
          <w:b/>
          <w:bCs/>
          <w:color w:val="2F5496" w:themeColor="accent1" w:themeShade="BF"/>
          <w:sz w:val="24"/>
          <w:szCs w:val="24"/>
        </w:rPr>
      </w:pPr>
      <w:r w:rsidRPr="00C90EF2">
        <w:rPr>
          <w:rFonts w:ascii="Arial" w:eastAsiaTheme="majorEastAsia" w:hAnsi="Arial" w:cs="Arial"/>
          <w:b/>
          <w:bCs/>
          <w:color w:val="2F5496" w:themeColor="accent1" w:themeShade="BF"/>
          <w:sz w:val="24"/>
          <w:szCs w:val="24"/>
        </w:rPr>
        <w:t xml:space="preserve">Mandatory </w:t>
      </w:r>
      <w:r w:rsidR="00857279">
        <w:rPr>
          <w:rFonts w:ascii="Arial" w:eastAsiaTheme="majorEastAsia" w:hAnsi="Arial" w:cs="Arial"/>
          <w:b/>
          <w:bCs/>
          <w:color w:val="2F5496" w:themeColor="accent1" w:themeShade="BF"/>
          <w:sz w:val="24"/>
          <w:szCs w:val="24"/>
        </w:rPr>
        <w:t>online</w:t>
      </w:r>
      <w:r w:rsidRPr="00C90EF2">
        <w:rPr>
          <w:rFonts w:ascii="Arial" w:eastAsiaTheme="majorEastAsia" w:hAnsi="Arial" w:cs="Arial"/>
          <w:b/>
          <w:bCs/>
          <w:color w:val="2F5496" w:themeColor="accent1" w:themeShade="BF"/>
          <w:sz w:val="24"/>
          <w:szCs w:val="24"/>
        </w:rPr>
        <w:t xml:space="preserve"> </w:t>
      </w:r>
      <w:r w:rsidR="00AD0900">
        <w:rPr>
          <w:rFonts w:ascii="Arial" w:eastAsiaTheme="majorEastAsia" w:hAnsi="Arial" w:cs="Arial"/>
          <w:b/>
          <w:bCs/>
          <w:color w:val="2F5496" w:themeColor="accent1" w:themeShade="BF"/>
          <w:sz w:val="24"/>
          <w:szCs w:val="24"/>
        </w:rPr>
        <w:t>D’Viajeros form (Advance Traveler Information Form)- available beginning 7 days prior to your arrival in Cuba.</w:t>
      </w:r>
    </w:p>
    <w:p w14:paraId="3D53982A" w14:textId="2667794B" w:rsidR="00AD0900" w:rsidRPr="00AD0900" w:rsidRDefault="00AD0900" w:rsidP="00AD0900">
      <w:pPr>
        <w:spacing w:after="0"/>
        <w:rPr>
          <w:rFonts w:ascii="Arial" w:eastAsia="Times New Roman" w:hAnsi="Arial" w:cs="Arial"/>
          <w:i/>
          <w:iCs/>
          <w:sz w:val="24"/>
          <w:szCs w:val="24"/>
        </w:rPr>
      </w:pPr>
      <w:r w:rsidRPr="00AD0900">
        <w:rPr>
          <w:rFonts w:ascii="Arial" w:eastAsia="Times New Roman" w:hAnsi="Arial" w:cs="Arial"/>
          <w:i/>
          <w:iCs/>
          <w:sz w:val="24"/>
          <w:szCs w:val="24"/>
        </w:rPr>
        <w:t>Please Note: You will need your Visa Number to complete this form.</w:t>
      </w:r>
    </w:p>
    <w:p w14:paraId="0B9D1971" w14:textId="77777777" w:rsidR="00AD0900" w:rsidRDefault="00AD0900" w:rsidP="00AD0900">
      <w:pPr>
        <w:spacing w:after="0"/>
        <w:rPr>
          <w:rFonts w:ascii="Arial" w:eastAsia="Times New Roman" w:hAnsi="Arial" w:cs="Arial"/>
          <w:sz w:val="24"/>
          <w:szCs w:val="24"/>
        </w:rPr>
      </w:pPr>
    </w:p>
    <w:p w14:paraId="7A7F6D03" w14:textId="131AB3B6" w:rsidR="00C90EF2" w:rsidRDefault="0079537C" w:rsidP="00AD0900">
      <w:pPr>
        <w:spacing w:after="0"/>
        <w:rPr>
          <w:rFonts w:ascii="Arial" w:eastAsia="Times New Roman" w:hAnsi="Arial" w:cs="Arial"/>
          <w:b/>
          <w:bCs/>
          <w:sz w:val="24"/>
          <w:szCs w:val="24"/>
        </w:rPr>
      </w:pPr>
      <w:r w:rsidRPr="00C90EF2">
        <w:rPr>
          <w:rFonts w:ascii="Arial" w:eastAsia="Times New Roman" w:hAnsi="Arial" w:cs="Arial"/>
          <w:sz w:val="24"/>
          <w:szCs w:val="24"/>
        </w:rPr>
        <w:t>The form can be accessed at  </w:t>
      </w:r>
      <w:hyperlink r:id="rId9" w:history="1">
        <w:r w:rsidR="006F27B1" w:rsidRPr="00C90EF2">
          <w:rPr>
            <w:rStyle w:val="Hyperlink"/>
            <w:rFonts w:ascii="Arial" w:eastAsia="Times New Roman" w:hAnsi="Arial" w:cs="Arial"/>
            <w:sz w:val="24"/>
            <w:szCs w:val="24"/>
            <w:bdr w:val="none" w:sz="0" w:space="0" w:color="auto" w:frame="1"/>
          </w:rPr>
          <w:t>https://dviajeros.mitrans.gob.cu/inicio</w:t>
        </w:r>
      </w:hyperlink>
      <w:r w:rsidRPr="00C90EF2">
        <w:rPr>
          <w:rFonts w:ascii="Arial" w:eastAsia="Times New Roman" w:hAnsi="Arial" w:cs="Arial"/>
          <w:color w:val="3F3F46"/>
          <w:sz w:val="24"/>
          <w:szCs w:val="24"/>
        </w:rPr>
        <w:t>.</w:t>
      </w:r>
      <w:r w:rsidR="00C90EF2" w:rsidRPr="00C90EF2">
        <w:rPr>
          <w:rFonts w:ascii="Arial" w:eastAsia="Times New Roman" w:hAnsi="Arial" w:cs="Arial"/>
          <w:b/>
          <w:bCs/>
          <w:sz w:val="24"/>
          <w:szCs w:val="24"/>
        </w:rPr>
        <w:t xml:space="preserve"> </w:t>
      </w:r>
    </w:p>
    <w:p w14:paraId="4A7377A4" w14:textId="7AEAE081" w:rsidR="00736DEF" w:rsidRDefault="00857279" w:rsidP="00C90EF2">
      <w:pPr>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6192" behindDoc="0" locked="0" layoutInCell="1" allowOverlap="1" wp14:anchorId="55BD3794" wp14:editId="4442CEAC">
                <wp:simplePos x="0" y="0"/>
                <wp:positionH relativeFrom="column">
                  <wp:posOffset>2768600</wp:posOffset>
                </wp:positionH>
                <wp:positionV relativeFrom="paragraph">
                  <wp:posOffset>258445</wp:posOffset>
                </wp:positionV>
                <wp:extent cx="577850" cy="247650"/>
                <wp:effectExtent l="0" t="0" r="12700" b="19050"/>
                <wp:wrapNone/>
                <wp:docPr id="801153591" name="Oval 2"/>
                <wp:cNvGraphicFramePr/>
                <a:graphic xmlns:a="http://schemas.openxmlformats.org/drawingml/2006/main">
                  <a:graphicData uri="http://schemas.microsoft.com/office/word/2010/wordprocessingShape">
                    <wps:wsp>
                      <wps:cNvSpPr/>
                      <wps:spPr>
                        <a:xfrm>
                          <a:off x="0" y="0"/>
                          <a:ext cx="577850" cy="24765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1502FB" id="Oval 2" o:spid="_x0000_s1026" style="position:absolute;margin-left:218pt;margin-top:20.35pt;width:45.5pt;height:1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" filled="f" strokecolor="red" strokeweight="1pt">
                <v:stroke joinstyle="miter"/>
              </v:oval>
            </w:pict>
          </mc:Fallback>
        </mc:AlternateContent>
      </w:r>
      <w:r w:rsidR="00C90EF2" w:rsidRPr="00C90EF2">
        <w:rPr>
          <w:rFonts w:ascii="Arial" w:eastAsia="Times New Roman" w:hAnsi="Arial" w:cs="Arial"/>
          <w:sz w:val="24"/>
          <w:szCs w:val="24"/>
        </w:rPr>
        <w:t xml:space="preserve">The </w:t>
      </w:r>
      <w:hyperlink r:id="rId10" w:history="1">
        <w:r w:rsidR="00C90EF2" w:rsidRPr="00C90EF2">
          <w:rPr>
            <w:rStyle w:val="Hyperlink"/>
            <w:rFonts w:ascii="Arial" w:eastAsia="Times New Roman" w:hAnsi="Arial" w:cs="Arial"/>
            <w:b/>
            <w:bCs/>
            <w:color w:val="2F5496" w:themeColor="accent1" w:themeShade="BF"/>
            <w:sz w:val="24"/>
            <w:szCs w:val="24"/>
          </w:rPr>
          <w:t>D’VIAJEROS Form</w:t>
        </w:r>
      </w:hyperlink>
      <w:r w:rsidR="00C90EF2" w:rsidRPr="00C90EF2">
        <w:rPr>
          <w:rFonts w:ascii="Arial" w:eastAsia="Times New Roman" w:hAnsi="Arial" w:cs="Arial"/>
          <w:sz w:val="24"/>
          <w:szCs w:val="24"/>
        </w:rPr>
        <w:t xml:space="preserve"> must be completed </w:t>
      </w:r>
      <w:r w:rsidR="00C90EF2" w:rsidRPr="00C90EF2">
        <w:rPr>
          <w:rFonts w:ascii="Arial" w:eastAsia="Times New Roman" w:hAnsi="Arial" w:cs="Arial"/>
          <w:b/>
          <w:bCs/>
          <w:sz w:val="24"/>
          <w:szCs w:val="24"/>
        </w:rPr>
        <w:t xml:space="preserve">no earlier </w:t>
      </w:r>
      <w:r w:rsidR="00AD0900">
        <w:rPr>
          <w:rFonts w:ascii="Arial" w:eastAsia="Times New Roman" w:hAnsi="Arial" w:cs="Arial"/>
          <w:b/>
          <w:bCs/>
          <w:sz w:val="24"/>
          <w:szCs w:val="24"/>
        </w:rPr>
        <w:t>than 7 days</w:t>
      </w:r>
      <w:r w:rsidR="00C90EF2" w:rsidRPr="00C90EF2">
        <w:rPr>
          <w:rFonts w:ascii="Arial" w:eastAsia="Times New Roman" w:hAnsi="Arial" w:cs="Arial"/>
          <w:b/>
          <w:bCs/>
          <w:sz w:val="24"/>
          <w:szCs w:val="24"/>
        </w:rPr>
        <w:t xml:space="preserve"> prior</w:t>
      </w:r>
      <w:r w:rsidR="00C90EF2" w:rsidRPr="00C90EF2">
        <w:rPr>
          <w:rFonts w:ascii="Arial" w:eastAsia="Times New Roman" w:hAnsi="Arial" w:cs="Arial"/>
          <w:sz w:val="24"/>
          <w:szCs w:val="24"/>
        </w:rPr>
        <w:t xml:space="preserve"> to arrival in Havana. </w:t>
      </w:r>
    </w:p>
    <w:p w14:paraId="3C353878" w14:textId="29709F99" w:rsidR="00C90EF2" w:rsidRDefault="00857279" w:rsidP="00857279">
      <w:pPr>
        <w:rPr>
          <w:rFonts w:ascii="Arial" w:eastAsia="Times New Roman" w:hAnsi="Arial" w:cs="Arial"/>
          <w:b/>
          <w:bCs/>
          <w:color w:val="3F3F46"/>
          <w:sz w:val="24"/>
          <w:szCs w:val="24"/>
        </w:rPr>
      </w:pPr>
      <w:r>
        <w:rPr>
          <w:rFonts w:ascii="Arial" w:eastAsia="Times New Roman" w:hAnsi="Arial" w:cs="Arial"/>
          <w:b/>
          <w:bCs/>
          <w:noProof/>
          <w:color w:val="3F3F46"/>
          <w:sz w:val="24"/>
          <w:szCs w:val="24"/>
        </w:rPr>
        <mc:AlternateContent>
          <mc:Choice Requires="wps">
            <w:drawing>
              <wp:anchor distT="0" distB="0" distL="114300" distR="114300" simplePos="0" relativeHeight="251660288" behindDoc="0" locked="0" layoutInCell="1" allowOverlap="1" wp14:anchorId="0D2F73BD" wp14:editId="484646B4">
                <wp:simplePos x="0" y="0"/>
                <wp:positionH relativeFrom="column">
                  <wp:posOffset>3346450</wp:posOffset>
                </wp:positionH>
                <wp:positionV relativeFrom="paragraph">
                  <wp:posOffset>97155</wp:posOffset>
                </wp:positionV>
                <wp:extent cx="723900" cy="45719"/>
                <wp:effectExtent l="0" t="57150" r="19050" b="50165"/>
                <wp:wrapNone/>
                <wp:docPr id="1482319517" name="Straight Arrow Connector 4"/>
                <wp:cNvGraphicFramePr/>
                <a:graphic xmlns:a="http://schemas.openxmlformats.org/drawingml/2006/main">
                  <a:graphicData uri="http://schemas.microsoft.com/office/word/2010/wordprocessingShape">
                    <wps:wsp>
                      <wps:cNvCnPr/>
                      <wps:spPr>
                        <a:xfrm flipH="1" flipV="1">
                          <a:off x="0" y="0"/>
                          <a:ext cx="7239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A7A280" id="_x0000_t32" coordsize="21600,21600" o:spt="32" o:oned="t" path="m,l21600,21600e" filled="f">
                <v:path arrowok="t" fillok="f" o:connecttype="none"/>
                <o:lock v:ext="edit" shapetype="t"/>
              </v:shapetype>
              <v:shape id="Straight Arrow Connector 4" o:spid="_x0000_s1026" type="#_x0000_t32" style="position:absolute;margin-left:263.5pt;margin-top:7.65pt;width:57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" strokecolor="#4472c4 [3204]" strokeweight=".5pt">
                <v:stroke endarrow="block" joinstyle="miter"/>
              </v:shape>
            </w:pict>
          </mc:Fallback>
        </mc:AlternateContent>
      </w:r>
      <w:r w:rsidR="00C90EF2" w:rsidRPr="00C90EF2">
        <w:rPr>
          <w:rFonts w:ascii="Arial" w:eastAsia="Times New Roman" w:hAnsi="Arial" w:cs="Arial"/>
          <w:sz w:val="24"/>
          <w:szCs w:val="24"/>
        </w:rPr>
        <w:t xml:space="preserve"> </w:t>
      </w:r>
      <w:r w:rsidRPr="00857279">
        <w:rPr>
          <w:rFonts w:ascii="Arial" w:eastAsia="Times New Roman" w:hAnsi="Arial" w:cs="Arial"/>
          <w:b/>
          <w:bCs/>
          <w:noProof/>
          <w:color w:val="3F3F46"/>
          <w:sz w:val="24"/>
          <w:szCs w:val="24"/>
        </w:rPr>
        <mc:AlternateContent>
          <mc:Choice Requires="wps">
            <w:drawing>
              <wp:anchor distT="45720" distB="45720" distL="114300" distR="114300" simplePos="0" relativeHeight="251658240" behindDoc="0" locked="0" layoutInCell="1" allowOverlap="1" wp14:anchorId="68DC098C" wp14:editId="20F6529E">
                <wp:simplePos x="0" y="0"/>
                <wp:positionH relativeFrom="column">
                  <wp:posOffset>4070350</wp:posOffset>
                </wp:positionH>
                <wp:positionV relativeFrom="paragraph">
                  <wp:posOffset>28575</wp:posOffset>
                </wp:positionV>
                <wp:extent cx="1930400" cy="4826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482600"/>
                        </a:xfrm>
                        <a:prstGeom prst="rect">
                          <a:avLst/>
                        </a:prstGeom>
                        <a:solidFill>
                          <a:srgbClr val="FFFFFF"/>
                        </a:solidFill>
                        <a:ln w="9525">
                          <a:solidFill>
                            <a:srgbClr val="000000"/>
                          </a:solidFill>
                          <a:miter lim="800000"/>
                          <a:headEnd/>
                          <a:tailEnd/>
                        </a:ln>
                      </wps:spPr>
                      <wps:txbx>
                        <w:txbxContent>
                          <w:p w14:paraId="4841EA3C" w14:textId="5B83FAA4" w:rsidR="00857279" w:rsidRDefault="00857279">
                            <w:r>
                              <w:t>Translation Icon, click to select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C098C" id="_x0000_t202" coordsize="21600,21600" o:spt="202" path="m,l,21600r21600,l21600,xe">
                <v:stroke joinstyle="miter"/>
                <v:path gradientshapeok="t" o:connecttype="rect"/>
              </v:shapetype>
              <v:shape id="Text Box 2" o:spid="_x0000_s1026" type="#_x0000_t202" style="position:absolute;margin-left:320.5pt;margin-top:2.25pt;width:152pt;height: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">
                <v:textbox>
                  <w:txbxContent>
                    <w:p w14:paraId="4841EA3C" w14:textId="5B83FAA4" w:rsidR="00857279" w:rsidRDefault="00857279">
                      <w:r>
                        <w:t>Translation Icon, click to select language</w:t>
                      </w:r>
                    </w:p>
                  </w:txbxContent>
                </v:textbox>
                <w10:wrap type="square"/>
              </v:shape>
            </w:pict>
          </mc:Fallback>
        </mc:AlternateContent>
      </w:r>
      <w:r w:rsidR="00736DEF">
        <w:rPr>
          <w:rFonts w:ascii="Arial" w:eastAsia="Times New Roman" w:hAnsi="Arial" w:cs="Arial"/>
          <w:b/>
          <w:bCs/>
          <w:noProof/>
          <w:color w:val="3F3F46"/>
          <w:sz w:val="24"/>
          <w:szCs w:val="24"/>
        </w:rPr>
        <w:drawing>
          <wp:inline distT="0" distB="0" distL="0" distR="0" wp14:anchorId="538F24F3" wp14:editId="411BB711">
            <wp:extent cx="3149600" cy="847767"/>
            <wp:effectExtent l="0" t="0" r="0" b="9525"/>
            <wp:docPr id="1661096949"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6949" name="Picture 1" descr="A screenshot of a websi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3213" cy="851431"/>
                    </a:xfrm>
                    <a:prstGeom prst="rect">
                      <a:avLst/>
                    </a:prstGeom>
                  </pic:spPr>
                </pic:pic>
              </a:graphicData>
            </a:graphic>
          </wp:inline>
        </w:drawing>
      </w:r>
      <w:r>
        <w:rPr>
          <w:rFonts w:ascii="Arial" w:eastAsia="Times New Roman" w:hAnsi="Arial" w:cs="Arial"/>
          <w:b/>
          <w:bCs/>
          <w:color w:val="3F3F46"/>
          <w:sz w:val="24"/>
          <w:szCs w:val="24"/>
        </w:rPr>
        <w:t xml:space="preserve">       </w:t>
      </w:r>
    </w:p>
    <w:p w14:paraId="7006211E" w14:textId="0386559D" w:rsidR="00736DEF" w:rsidRPr="00C90EF2" w:rsidRDefault="00736DEF" w:rsidP="00C90EF2">
      <w:pPr>
        <w:shd w:val="clear" w:color="auto" w:fill="FFFFFF"/>
        <w:spacing w:after="0" w:line="240" w:lineRule="auto"/>
        <w:ind w:left="360"/>
        <w:jc w:val="both"/>
        <w:textAlignment w:val="baseline"/>
        <w:rPr>
          <w:rFonts w:ascii="Arial" w:eastAsia="Times New Roman" w:hAnsi="Arial" w:cs="Arial"/>
          <w:b/>
          <w:bCs/>
          <w:color w:val="3F3F46"/>
          <w:sz w:val="24"/>
          <w:szCs w:val="24"/>
        </w:rPr>
        <w:sectPr w:rsidR="00736DEF" w:rsidRPr="00C90EF2" w:rsidSect="00857279">
          <w:type w:val="continuous"/>
          <w:pgSz w:w="12240" w:h="15840"/>
          <w:pgMar w:top="432" w:right="720" w:bottom="432" w:left="720" w:header="720" w:footer="720" w:gutter="0"/>
          <w:cols w:space="720"/>
          <w:docGrid w:linePitch="360"/>
        </w:sectPr>
      </w:pPr>
    </w:p>
    <w:p w14:paraId="52F4E1BB" w14:textId="766E00D6"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Pr>
          <w:rFonts w:ascii="Arial" w:eastAsia="Times New Roman" w:hAnsi="Arial" w:cs="Arial"/>
          <w:b/>
          <w:bCs/>
          <w:color w:val="3F3F46"/>
          <w:sz w:val="24"/>
          <w:szCs w:val="24"/>
        </w:rPr>
        <w:t>Take note of the information required, most is not required</w:t>
      </w:r>
    </w:p>
    <w:p w14:paraId="142625EF" w14:textId="77777777" w:rsidR="00ED1742" w:rsidRDefault="00ED174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sectPr w:rsidR="00ED1742" w:rsidSect="00ED1742">
          <w:type w:val="continuous"/>
          <w:pgSz w:w="12240" w:h="15840"/>
          <w:pgMar w:top="720" w:right="720" w:bottom="720" w:left="720" w:header="720" w:footer="720" w:gutter="0"/>
          <w:cols w:space="720"/>
          <w:docGrid w:linePitch="360"/>
        </w:sectPr>
      </w:pPr>
    </w:p>
    <w:p w14:paraId="160C5EE7" w14:textId="77777777"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72BED5BD" w14:textId="77777777"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5EB760E2" w14:textId="77777777"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1AC0516B" w14:textId="77777777"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sectPr w:rsidR="00AD0900" w:rsidSect="00AD0900">
          <w:type w:val="continuous"/>
          <w:pgSz w:w="12240" w:h="15840"/>
          <w:pgMar w:top="720" w:right="720" w:bottom="720" w:left="720" w:header="720" w:footer="720" w:gutter="0"/>
          <w:cols w:num="2" w:space="720"/>
          <w:docGrid w:linePitch="360"/>
        </w:sectPr>
      </w:pPr>
    </w:p>
    <w:p w14:paraId="4B2DAAD2" w14:textId="54EA5CCD" w:rsidR="00AD0900" w:rsidRPr="00C90EF2" w:rsidRDefault="00C90EF2" w:rsidP="00C90EF2">
      <w:pPr>
        <w:shd w:val="clear" w:color="auto" w:fill="FFFFFF"/>
        <w:spacing w:after="0" w:line="240" w:lineRule="auto"/>
        <w:mirrorIndents/>
        <w:textAlignment w:val="baseline"/>
        <w:outlineLvl w:val="0"/>
        <w:rPr>
          <w:rFonts w:ascii="Arial" w:eastAsia="Times New Roman" w:hAnsi="Arial" w:cs="Arial"/>
          <w:color w:val="3F3F46"/>
          <w:sz w:val="24"/>
          <w:szCs w:val="24"/>
        </w:rPr>
      </w:pPr>
      <w:r w:rsidRPr="00C90EF2">
        <w:rPr>
          <w:rFonts w:ascii="Arial" w:eastAsia="Times New Roman" w:hAnsi="Arial" w:cs="Arial"/>
          <w:b/>
          <w:bCs/>
          <w:color w:val="3F3F46"/>
          <w:sz w:val="24"/>
          <w:szCs w:val="24"/>
        </w:rPr>
        <w:t>Page 1: Personal Data:</w:t>
      </w:r>
      <w:r w:rsidRPr="00C90EF2">
        <w:rPr>
          <w:rFonts w:ascii="Arial" w:eastAsia="Times New Roman" w:hAnsi="Arial" w:cs="Arial"/>
          <w:color w:val="3F3F46"/>
          <w:sz w:val="24"/>
          <w:szCs w:val="24"/>
        </w:rPr>
        <w:t xml:space="preserve"> </w:t>
      </w:r>
    </w:p>
    <w:p w14:paraId="1277D681" w14:textId="196F68AC" w:rsidR="00AD0900" w:rsidRDefault="00AD0900" w:rsidP="00AD0900">
      <w:pPr>
        <w:shd w:val="clear" w:color="auto" w:fill="FFFFFF"/>
        <w:spacing w:after="0" w:line="240" w:lineRule="auto"/>
        <w:mirrorIndents/>
        <w:textAlignment w:val="baseline"/>
        <w:outlineLvl w:val="0"/>
        <w:rPr>
          <w:rFonts w:ascii="Arial" w:eastAsia="Times New Roman" w:hAnsi="Arial" w:cs="Arial"/>
          <w:color w:val="3F3F46"/>
          <w:sz w:val="24"/>
          <w:szCs w:val="24"/>
        </w:rPr>
      </w:pPr>
      <w:bookmarkStart w:id="0" w:name="_Hlk181616266"/>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w:t>
      </w:r>
      <w:r>
        <w:rPr>
          <w:rFonts w:ascii="Arial" w:eastAsia="Times New Roman" w:hAnsi="Arial" w:cs="Arial"/>
          <w:color w:val="3F3F46"/>
          <w:sz w:val="24"/>
          <w:szCs w:val="24"/>
        </w:rPr>
        <w:t xml:space="preserve">Second Name-middle name </w:t>
      </w:r>
    </w:p>
    <w:p w14:paraId="29277B82" w14:textId="620F5DD5" w:rsidR="00AD0900" w:rsidRPr="00C90EF2" w:rsidRDefault="00AD0900" w:rsidP="00AD0900">
      <w:pPr>
        <w:shd w:val="clear" w:color="auto" w:fill="FFFFFF"/>
        <w:spacing w:after="0" w:line="240" w:lineRule="auto"/>
        <w:mirrorIndents/>
        <w:textAlignment w:val="baseline"/>
        <w:outlineLvl w:val="0"/>
        <w:rPr>
          <w:rFonts w:ascii="Arial" w:eastAsia="Times New Roman" w:hAnsi="Arial" w:cs="Arial"/>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w:t>
      </w:r>
      <w:r>
        <w:rPr>
          <w:rFonts w:ascii="Arial" w:eastAsia="Times New Roman" w:hAnsi="Arial" w:cs="Arial"/>
          <w:color w:val="3F3F46"/>
          <w:sz w:val="24"/>
          <w:szCs w:val="24"/>
        </w:rPr>
        <w:t xml:space="preserve">Second Sur Name- if two last names </w:t>
      </w:r>
    </w:p>
    <w:p w14:paraId="2328068E" w14:textId="77777777" w:rsidR="00C90EF2" w:rsidRPr="00C90EF2" w:rsidRDefault="00C90EF2" w:rsidP="00AD0900">
      <w:pPr>
        <w:shd w:val="clear" w:color="auto" w:fill="FFFFFF"/>
        <w:spacing w:line="240" w:lineRule="auto"/>
        <w:mirrorIndents/>
        <w:textAlignment w:val="baseline"/>
        <w:outlineLvl w:val="0"/>
        <w:rPr>
          <w:rFonts w:ascii="Arial" w:eastAsia="Times New Roman" w:hAnsi="Arial" w:cs="Arial"/>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The United States is listed as </w:t>
      </w:r>
      <w:r w:rsidRPr="00C90EF2">
        <w:rPr>
          <w:rFonts w:ascii="Arial" w:eastAsia="Times New Roman" w:hAnsi="Arial" w:cs="Arial"/>
          <w:b/>
          <w:bCs/>
          <w:color w:val="3F3F46"/>
          <w:sz w:val="24"/>
          <w:szCs w:val="24"/>
        </w:rPr>
        <w:t>USA</w:t>
      </w:r>
    </w:p>
    <w:bookmarkEnd w:id="0"/>
    <w:p w14:paraId="280D3CBA" w14:textId="77777777" w:rsidR="00C90EF2" w:rsidRP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b/>
          <w:bCs/>
          <w:color w:val="3F3F46"/>
          <w:sz w:val="24"/>
          <w:szCs w:val="24"/>
        </w:rPr>
        <w:t>Page 2: Migratory Information</w:t>
      </w:r>
    </w:p>
    <w:p w14:paraId="1EDF8689" w14:textId="7D2B5842" w:rsid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Travel Reason- select </w:t>
      </w:r>
      <w:r w:rsidR="00AD0900">
        <w:rPr>
          <w:rFonts w:ascii="Arial" w:eastAsia="Times New Roman" w:hAnsi="Arial" w:cs="Arial"/>
          <w:b/>
          <w:bCs/>
          <w:color w:val="3F3F46"/>
          <w:sz w:val="24"/>
          <w:szCs w:val="24"/>
        </w:rPr>
        <w:t>Tourism</w:t>
      </w:r>
    </w:p>
    <w:p w14:paraId="7EF93131" w14:textId="6F5B74D5" w:rsidR="00AD0900"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w:t>
      </w:r>
      <w:r>
        <w:rPr>
          <w:rFonts w:ascii="Arial" w:eastAsia="Times New Roman" w:hAnsi="Arial" w:cs="Arial"/>
          <w:color w:val="3F3F46"/>
          <w:sz w:val="24"/>
          <w:szCs w:val="24"/>
        </w:rPr>
        <w:t>Electronic Visa Number- 10-character alpha code provided via email.</w:t>
      </w:r>
    </w:p>
    <w:p w14:paraId="657C36A0" w14:textId="77777777" w:rsid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7DBB81C3" w14:textId="77777777" w:rsidR="00AD0900" w:rsidRPr="00C90EF2" w:rsidRDefault="00AD0900"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0038FCE1" w14:textId="77777777" w:rsidR="00C90EF2" w:rsidRP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b/>
          <w:bCs/>
          <w:color w:val="3F3F46"/>
          <w:sz w:val="24"/>
          <w:szCs w:val="24"/>
        </w:rPr>
        <w:t>Page 3: Sanitary Information</w:t>
      </w:r>
    </w:p>
    <w:p w14:paraId="254A05AD" w14:textId="77777777" w:rsid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Place of Accommodation- </w:t>
      </w:r>
      <w:r w:rsidRPr="00C90EF2">
        <w:rPr>
          <w:rFonts w:ascii="Arial" w:eastAsia="Times New Roman" w:hAnsi="Arial" w:cs="Arial"/>
          <w:b/>
          <w:bCs/>
          <w:color w:val="3F3F46"/>
          <w:sz w:val="24"/>
          <w:szCs w:val="24"/>
        </w:rPr>
        <w:t>Hotel</w:t>
      </w:r>
    </w:p>
    <w:p w14:paraId="23C891B2" w14:textId="77777777" w:rsidR="00C90EF2" w:rsidRP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Name of Hotel: </w:t>
      </w:r>
      <w:r w:rsidRPr="00C90EF2">
        <w:rPr>
          <w:rFonts w:ascii="Arial" w:eastAsia="Times New Roman" w:hAnsi="Arial" w:cs="Arial"/>
          <w:b/>
          <w:bCs/>
          <w:color w:val="3F3F46"/>
          <w:sz w:val="24"/>
          <w:szCs w:val="24"/>
        </w:rPr>
        <w:t>Grand Aston La Habana</w:t>
      </w:r>
    </w:p>
    <w:p w14:paraId="608A2557" w14:textId="557C89CA" w:rsidR="00C90EF2" w:rsidRDefault="00C90EF2" w:rsidP="00C90EF2">
      <w:pPr>
        <w:shd w:val="clear" w:color="auto" w:fill="FFFFFF"/>
        <w:spacing w:after="0" w:line="240" w:lineRule="auto"/>
        <w:mirrorIndents/>
        <w:textAlignment w:val="baseline"/>
        <w:outlineLvl w:val="0"/>
        <w:rPr>
          <w:rFonts w:ascii="Arial" w:eastAsia="Times New Roman" w:hAnsi="Arial" w:cs="Arial"/>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w:t>
      </w:r>
      <w:r w:rsidR="00AD0900">
        <w:rPr>
          <w:rFonts w:ascii="Arial" w:eastAsia="Times New Roman" w:hAnsi="Arial" w:cs="Arial"/>
          <w:color w:val="3F3F46"/>
          <w:sz w:val="24"/>
          <w:szCs w:val="24"/>
        </w:rPr>
        <w:t>Health</w:t>
      </w:r>
      <w:r w:rsidRPr="00C90EF2">
        <w:rPr>
          <w:rFonts w:ascii="Arial" w:eastAsia="Times New Roman" w:hAnsi="Arial" w:cs="Arial"/>
          <w:color w:val="3F3F46"/>
          <w:sz w:val="24"/>
          <w:szCs w:val="24"/>
        </w:rPr>
        <w:t xml:space="preserve"> information </w:t>
      </w:r>
      <w:r w:rsidRPr="00C90EF2">
        <w:rPr>
          <w:rFonts w:ascii="Arial" w:eastAsia="Times New Roman" w:hAnsi="Arial" w:cs="Arial"/>
          <w:b/>
          <w:bCs/>
          <w:color w:val="3F3F46"/>
          <w:sz w:val="24"/>
          <w:szCs w:val="24"/>
        </w:rPr>
        <w:t>is not</w:t>
      </w:r>
      <w:r w:rsidRPr="00C90EF2">
        <w:rPr>
          <w:rFonts w:ascii="Arial" w:eastAsia="Times New Roman" w:hAnsi="Arial" w:cs="Arial"/>
          <w:color w:val="3F3F46"/>
          <w:sz w:val="24"/>
          <w:szCs w:val="24"/>
        </w:rPr>
        <w:t xml:space="preserve"> </w:t>
      </w:r>
      <w:r w:rsidRPr="00AD0900">
        <w:rPr>
          <w:rFonts w:ascii="Arial" w:eastAsia="Times New Roman" w:hAnsi="Arial" w:cs="Arial"/>
          <w:b/>
          <w:bCs/>
          <w:color w:val="3F3F46"/>
          <w:sz w:val="24"/>
          <w:szCs w:val="24"/>
        </w:rPr>
        <w:t>required.</w:t>
      </w:r>
    </w:p>
    <w:p w14:paraId="1F3CB4E2" w14:textId="5031140D" w:rsidR="00C90EF2" w:rsidRPr="00C90EF2" w:rsidRDefault="00C90EF2" w:rsidP="00C90EF2">
      <w:pPr>
        <w:shd w:val="clear" w:color="auto" w:fill="FFFFFF"/>
        <w:spacing w:after="0" w:line="240" w:lineRule="auto"/>
        <w:mirrorIndents/>
        <w:textAlignment w:val="baseline"/>
        <w:outlineLvl w:val="0"/>
        <w:rPr>
          <w:rFonts w:ascii="Arial" w:eastAsia="Times New Roman" w:hAnsi="Arial" w:cs="Arial"/>
          <w:color w:val="3F3F46"/>
          <w:sz w:val="24"/>
          <w:szCs w:val="24"/>
        </w:rPr>
      </w:pPr>
    </w:p>
    <w:p w14:paraId="4118CECC" w14:textId="725A0EBF" w:rsidR="00C90EF2" w:rsidRP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b/>
          <w:bCs/>
          <w:color w:val="3F3F46"/>
          <w:sz w:val="24"/>
          <w:szCs w:val="24"/>
        </w:rPr>
        <w:t>Page 4: Customs Information</w:t>
      </w:r>
    </w:p>
    <w:p w14:paraId="4489B202" w14:textId="1340FF22" w:rsidR="00AD0900" w:rsidRDefault="00AD0900" w:rsidP="00C90EF2">
      <w:pPr>
        <w:shd w:val="clear" w:color="auto" w:fill="FFFFFF"/>
        <w:spacing w:after="0" w:line="240" w:lineRule="auto"/>
        <w:mirrorIndents/>
        <w:textAlignment w:val="baseline"/>
        <w:outlineLvl w:val="0"/>
        <w:rPr>
          <w:rFonts w:ascii="Arial" w:eastAsia="Times New Roman" w:hAnsi="Arial" w:cs="Arial"/>
          <w:i/>
          <w:iCs/>
          <w:color w:val="3F3F46"/>
          <w:sz w:val="24"/>
          <w:szCs w:val="24"/>
        </w:rPr>
      </w:pPr>
      <w:r w:rsidRPr="00C90EF2">
        <w:rPr>
          <w:rFonts w:ascii="Arial" w:eastAsia="Times New Roman" w:hAnsi="Arial" w:cs="Arial"/>
          <w:i/>
          <w:iCs/>
          <w:color w:val="3F3F46"/>
          <w:sz w:val="24"/>
          <w:szCs w:val="24"/>
        </w:rPr>
        <w:t>Hint:</w:t>
      </w:r>
      <w:r>
        <w:rPr>
          <w:rFonts w:ascii="Arial" w:eastAsia="Times New Roman" w:hAnsi="Arial" w:cs="Arial"/>
          <w:i/>
          <w:iCs/>
          <w:color w:val="3F3F46"/>
          <w:sz w:val="24"/>
          <w:szCs w:val="24"/>
        </w:rPr>
        <w:t xml:space="preserve"> Unaccompanied Baggage- </w:t>
      </w:r>
      <w:r w:rsidRPr="00AD0900">
        <w:rPr>
          <w:rFonts w:ascii="Arial" w:eastAsia="Times New Roman" w:hAnsi="Arial" w:cs="Arial"/>
          <w:b/>
          <w:bCs/>
          <w:i/>
          <w:iCs/>
          <w:color w:val="3F3F46"/>
          <w:sz w:val="24"/>
          <w:szCs w:val="24"/>
        </w:rPr>
        <w:t>NO</w:t>
      </w:r>
    </w:p>
    <w:p w14:paraId="0923B4CD" w14:textId="67DA572C" w:rsid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r w:rsidRPr="00C90EF2">
        <w:rPr>
          <w:rFonts w:ascii="Arial" w:eastAsia="Times New Roman" w:hAnsi="Arial" w:cs="Arial"/>
          <w:i/>
          <w:iCs/>
          <w:color w:val="3F3F46"/>
          <w:sz w:val="24"/>
          <w:szCs w:val="24"/>
        </w:rPr>
        <w:t>Hint:</w:t>
      </w:r>
      <w:r w:rsidRPr="00C90EF2">
        <w:rPr>
          <w:rFonts w:ascii="Arial" w:eastAsia="Times New Roman" w:hAnsi="Arial" w:cs="Arial"/>
          <w:color w:val="3F3F46"/>
          <w:sz w:val="24"/>
          <w:szCs w:val="24"/>
        </w:rPr>
        <w:t xml:space="preserve"> If you </w:t>
      </w:r>
      <w:r w:rsidRPr="00C90EF2">
        <w:rPr>
          <w:rFonts w:ascii="Arial" w:eastAsia="Times New Roman" w:hAnsi="Arial" w:cs="Arial"/>
          <w:b/>
          <w:bCs/>
          <w:color w:val="3F3F46"/>
          <w:sz w:val="24"/>
          <w:szCs w:val="24"/>
        </w:rPr>
        <w:t>are not</w:t>
      </w:r>
      <w:r w:rsidRPr="00C90EF2">
        <w:rPr>
          <w:rFonts w:ascii="Arial" w:eastAsia="Times New Roman" w:hAnsi="Arial" w:cs="Arial"/>
          <w:color w:val="3F3F46"/>
          <w:sz w:val="24"/>
          <w:szCs w:val="24"/>
        </w:rPr>
        <w:t xml:space="preserve"> carrying more than $5000USD, please scroll to the end of the page and select </w:t>
      </w:r>
      <w:r w:rsidRPr="00C90EF2">
        <w:rPr>
          <w:rFonts w:ascii="Arial" w:eastAsia="Times New Roman" w:hAnsi="Arial" w:cs="Arial"/>
          <w:b/>
          <w:bCs/>
          <w:color w:val="3F3F46"/>
          <w:sz w:val="24"/>
          <w:szCs w:val="24"/>
        </w:rPr>
        <w:t>NO- nothing to declare</w:t>
      </w:r>
    </w:p>
    <w:p w14:paraId="46EDEB86" w14:textId="77777777" w:rsidR="00C90EF2" w:rsidRDefault="00C90EF2" w:rsidP="00C90EF2">
      <w:pPr>
        <w:shd w:val="clear" w:color="auto" w:fill="FFFFFF"/>
        <w:spacing w:after="0" w:line="240" w:lineRule="auto"/>
        <w:mirrorIndents/>
        <w:textAlignment w:val="baseline"/>
        <w:outlineLvl w:val="0"/>
        <w:rPr>
          <w:rFonts w:ascii="Arial" w:eastAsia="Times New Roman" w:hAnsi="Arial" w:cs="Arial"/>
          <w:b/>
          <w:bCs/>
          <w:color w:val="3F3F46"/>
          <w:sz w:val="24"/>
          <w:szCs w:val="24"/>
        </w:rPr>
      </w:pPr>
    </w:p>
    <w:p w14:paraId="1FFE8D00" w14:textId="77777777" w:rsidR="00AD0900" w:rsidRDefault="00AD0900" w:rsidP="00C90EF2">
      <w:pPr>
        <w:rPr>
          <w:rFonts w:ascii="Arial" w:eastAsiaTheme="majorEastAsia" w:hAnsi="Arial" w:cs="Arial"/>
          <w:b/>
          <w:bCs/>
          <w:color w:val="2F5496" w:themeColor="accent1" w:themeShade="BF"/>
          <w:sz w:val="24"/>
          <w:szCs w:val="24"/>
        </w:rPr>
        <w:sectPr w:rsidR="00AD0900" w:rsidSect="00AD0900">
          <w:type w:val="continuous"/>
          <w:pgSz w:w="12240" w:h="15840"/>
          <w:pgMar w:top="720" w:right="720" w:bottom="720" w:left="720" w:header="720" w:footer="720" w:gutter="0"/>
          <w:cols w:num="2" w:space="720"/>
          <w:docGrid w:linePitch="360"/>
        </w:sectPr>
      </w:pPr>
    </w:p>
    <w:p w14:paraId="429CD9BD" w14:textId="77777777" w:rsidR="00C90EF2" w:rsidRDefault="00C90EF2" w:rsidP="00C90EF2">
      <w:pPr>
        <w:rPr>
          <w:rFonts w:ascii="Arial" w:eastAsiaTheme="majorEastAsia" w:hAnsi="Arial" w:cs="Arial"/>
          <w:b/>
          <w:bCs/>
          <w:color w:val="2F5496" w:themeColor="accent1" w:themeShade="BF"/>
          <w:sz w:val="24"/>
          <w:szCs w:val="24"/>
        </w:rPr>
      </w:pPr>
    </w:p>
    <w:p w14:paraId="3F5CD814" w14:textId="77777777" w:rsidR="00AD0900" w:rsidRDefault="00AD0900" w:rsidP="00AD0900">
      <w:pPr>
        <w:rPr>
          <w:rFonts w:ascii="Arial" w:eastAsia="Times New Roman" w:hAnsi="Arial" w:cs="Arial"/>
          <w:sz w:val="24"/>
          <w:szCs w:val="24"/>
        </w:rPr>
        <w:sectPr w:rsidR="00AD0900" w:rsidSect="00AD0900">
          <w:type w:val="continuous"/>
          <w:pgSz w:w="12240" w:h="15840"/>
          <w:pgMar w:top="720" w:right="720" w:bottom="720" w:left="720" w:header="720" w:footer="720" w:gutter="0"/>
          <w:cols w:num="2" w:space="720"/>
          <w:docGrid w:linePitch="360"/>
        </w:sectPr>
      </w:pPr>
    </w:p>
    <w:p w14:paraId="75DFEB12" w14:textId="5FC165E8" w:rsidR="00AD0900" w:rsidRPr="00AD0900" w:rsidRDefault="00AD0900" w:rsidP="00AD0900">
      <w:pPr>
        <w:rPr>
          <w:rFonts w:ascii="Arial" w:eastAsia="Times New Roman" w:hAnsi="Arial" w:cs="Arial"/>
          <w:sz w:val="24"/>
          <w:szCs w:val="24"/>
        </w:rPr>
      </w:pPr>
      <w:r w:rsidRPr="00AD0900">
        <w:rPr>
          <w:rFonts w:ascii="Arial" w:eastAsia="Times New Roman" w:hAnsi="Arial" w:cs="Arial"/>
          <w:b/>
          <w:bCs/>
          <w:color w:val="FF0000"/>
          <w:sz w:val="24"/>
          <w:szCs w:val="24"/>
        </w:rPr>
        <w:t>IMPORTANT:</w:t>
      </w:r>
      <w:r>
        <w:rPr>
          <w:rFonts w:ascii="Arial" w:eastAsia="Times New Roman" w:hAnsi="Arial" w:cs="Arial"/>
          <w:sz w:val="24"/>
          <w:szCs w:val="24"/>
        </w:rPr>
        <w:t xml:space="preserve"> </w:t>
      </w:r>
      <w:r w:rsidRPr="00AD0900">
        <w:rPr>
          <w:rFonts w:ascii="Arial" w:eastAsia="Times New Roman" w:hAnsi="Arial" w:cs="Arial"/>
          <w:sz w:val="24"/>
          <w:szCs w:val="24"/>
        </w:rPr>
        <w:t>Following</w:t>
      </w:r>
      <w:r w:rsidRPr="00C90EF2">
        <w:rPr>
          <w:rFonts w:ascii="Arial" w:eastAsia="Times New Roman" w:hAnsi="Arial" w:cs="Arial"/>
          <w:sz w:val="24"/>
          <w:szCs w:val="24"/>
        </w:rPr>
        <w:t xml:space="preserve"> submission of the form, you will receive</w:t>
      </w:r>
      <w:r>
        <w:rPr>
          <w:rFonts w:ascii="Arial" w:eastAsia="Times New Roman" w:hAnsi="Arial" w:cs="Arial"/>
          <w:sz w:val="24"/>
          <w:szCs w:val="24"/>
        </w:rPr>
        <w:t xml:space="preserve"> a PDF of the form with </w:t>
      </w:r>
      <w:r w:rsidRPr="00C90EF2">
        <w:rPr>
          <w:rFonts w:ascii="Arial" w:eastAsia="Times New Roman" w:hAnsi="Arial" w:cs="Arial"/>
          <w:sz w:val="24"/>
          <w:szCs w:val="24"/>
        </w:rPr>
        <w:t>a QR code</w:t>
      </w:r>
      <w:r>
        <w:rPr>
          <w:rFonts w:ascii="Arial" w:eastAsia="Times New Roman" w:hAnsi="Arial" w:cs="Arial"/>
          <w:sz w:val="24"/>
          <w:szCs w:val="24"/>
        </w:rPr>
        <w:t xml:space="preserve">.  Please </w:t>
      </w:r>
      <w:r w:rsidRPr="00AD0900">
        <w:rPr>
          <w:rFonts w:ascii="Arial" w:eastAsia="Times New Roman" w:hAnsi="Arial" w:cs="Arial"/>
          <w:b/>
          <w:bCs/>
          <w:sz w:val="24"/>
          <w:szCs w:val="24"/>
        </w:rPr>
        <w:t>PRINT the PDF with the QR code</w:t>
      </w:r>
      <w:r w:rsidRPr="00AD0900">
        <w:rPr>
          <w:rFonts w:ascii="Arial" w:eastAsia="Times New Roman" w:hAnsi="Arial" w:cs="Arial"/>
          <w:sz w:val="24"/>
          <w:szCs w:val="24"/>
        </w:rPr>
        <w:t xml:space="preserve"> and include with your travel documents.  You will</w:t>
      </w:r>
      <w:r>
        <w:rPr>
          <w:rFonts w:ascii="Arial" w:eastAsia="Times New Roman" w:hAnsi="Arial" w:cs="Arial"/>
          <w:sz w:val="24"/>
          <w:szCs w:val="24"/>
        </w:rPr>
        <w:t xml:space="preserve"> also</w:t>
      </w:r>
      <w:r w:rsidRPr="00AD0900">
        <w:rPr>
          <w:rFonts w:ascii="Arial" w:eastAsia="Times New Roman" w:hAnsi="Arial" w:cs="Arial"/>
          <w:sz w:val="24"/>
          <w:szCs w:val="24"/>
        </w:rPr>
        <w:t xml:space="preserve"> be sent confirmation of the completion of the form via email</w:t>
      </w:r>
      <w:r>
        <w:rPr>
          <w:rFonts w:ascii="Arial" w:eastAsia="Times New Roman" w:hAnsi="Arial" w:cs="Arial"/>
          <w:sz w:val="24"/>
          <w:szCs w:val="24"/>
        </w:rPr>
        <w:t>, if you provided your email when completing the form.</w:t>
      </w:r>
      <w:r w:rsidRPr="00AD0900">
        <w:rPr>
          <w:rFonts w:ascii="Arial" w:eastAsia="Times New Roman" w:hAnsi="Arial" w:cs="Arial"/>
          <w:sz w:val="24"/>
          <w:szCs w:val="24"/>
        </w:rPr>
        <w:t xml:space="preserve">  </w:t>
      </w:r>
    </w:p>
    <w:p w14:paraId="2A49F9B1" w14:textId="77777777" w:rsidR="00AD0900" w:rsidRDefault="00AD0900" w:rsidP="00AD0900">
      <w:pPr>
        <w:spacing w:after="0"/>
        <w:rPr>
          <w:rFonts w:ascii="Arial" w:eastAsia="Times New Roman" w:hAnsi="Arial" w:cs="Arial"/>
          <w:sz w:val="24"/>
          <w:szCs w:val="24"/>
        </w:rPr>
      </w:pPr>
      <w:r w:rsidRPr="00C90EF2">
        <w:rPr>
          <w:rFonts w:ascii="Arial" w:eastAsia="Times New Roman" w:hAnsi="Arial" w:cs="Arial"/>
          <w:sz w:val="24"/>
          <w:szCs w:val="24"/>
        </w:rPr>
        <w:t xml:space="preserve">The QR code will be scanned by the departure airlines in Miami and by immigration/customs authorities upon arrival in </w:t>
      </w:r>
      <w:r>
        <w:rPr>
          <w:rFonts w:ascii="Arial" w:eastAsia="Times New Roman" w:hAnsi="Arial" w:cs="Arial"/>
          <w:sz w:val="24"/>
          <w:szCs w:val="24"/>
        </w:rPr>
        <w:t>Havana</w:t>
      </w:r>
      <w:r w:rsidRPr="00C90EF2">
        <w:rPr>
          <w:rFonts w:ascii="Arial" w:eastAsia="Times New Roman" w:hAnsi="Arial" w:cs="Arial"/>
          <w:sz w:val="24"/>
          <w:szCs w:val="24"/>
        </w:rPr>
        <w:t xml:space="preserve">. </w:t>
      </w:r>
    </w:p>
    <w:p w14:paraId="16BE15F4" w14:textId="77777777" w:rsidR="00C90EF2" w:rsidRDefault="00C90EF2" w:rsidP="00C90EF2">
      <w:pPr>
        <w:jc w:val="both"/>
        <w:rPr>
          <w:rFonts w:ascii="Arial" w:eastAsia="Times New Roman" w:hAnsi="Arial" w:cs="Arial"/>
          <w:color w:val="3F3F46"/>
          <w:sz w:val="24"/>
          <w:szCs w:val="24"/>
        </w:rPr>
        <w:sectPr w:rsidR="00C90EF2" w:rsidSect="00C90EF2">
          <w:type w:val="continuous"/>
          <w:pgSz w:w="12240" w:h="15840"/>
          <w:pgMar w:top="720" w:right="720" w:bottom="720" w:left="720" w:header="720" w:footer="720" w:gutter="0"/>
          <w:cols w:space="720"/>
          <w:docGrid w:linePitch="360"/>
        </w:sectPr>
      </w:pPr>
    </w:p>
    <w:p w14:paraId="10A9D0F8" w14:textId="77777777" w:rsidR="00C90EF2" w:rsidRDefault="00C90EF2" w:rsidP="00C90EF2">
      <w:pPr>
        <w:shd w:val="clear" w:color="auto" w:fill="FFFFFF"/>
        <w:spacing w:after="360" w:line="240" w:lineRule="auto"/>
        <w:ind w:left="160"/>
        <w:jc w:val="both"/>
        <w:textAlignment w:val="baseline"/>
        <w:rPr>
          <w:rFonts w:ascii="Arial" w:eastAsia="Times New Roman" w:hAnsi="Arial" w:cs="Arial"/>
          <w:color w:val="3F3F46"/>
          <w:sz w:val="24"/>
          <w:szCs w:val="24"/>
        </w:rPr>
        <w:sectPr w:rsidR="00C90EF2" w:rsidSect="00C90EF2">
          <w:type w:val="continuous"/>
          <w:pgSz w:w="12240" w:h="15840"/>
          <w:pgMar w:top="720" w:right="720" w:bottom="720" w:left="720" w:header="720" w:footer="720" w:gutter="0"/>
          <w:cols w:num="2" w:space="720"/>
          <w:docGrid w:linePitch="360"/>
        </w:sectPr>
      </w:pPr>
    </w:p>
    <w:p w14:paraId="4D88C4C3" w14:textId="77777777" w:rsidR="00C90EF2" w:rsidRPr="00C90EF2" w:rsidRDefault="003E758D" w:rsidP="00C90EF2">
      <w:pPr>
        <w:pStyle w:val="IntenseQuote"/>
        <w:rPr>
          <w:rFonts w:eastAsia="Times New Roman"/>
          <w:b/>
          <w:bCs/>
          <w:color w:val="3F3F46"/>
          <w:sz w:val="44"/>
          <w:szCs w:val="44"/>
        </w:rPr>
      </w:pPr>
      <w:r w:rsidRPr="00C90EF2">
        <w:rPr>
          <w:b/>
          <w:bCs/>
          <w:sz w:val="44"/>
          <w:szCs w:val="44"/>
        </w:rPr>
        <w:lastRenderedPageBreak/>
        <w:t>Quick Tips on Travel In Cuba</w:t>
      </w:r>
    </w:p>
    <w:p w14:paraId="2B0DF3B7" w14:textId="77777777" w:rsidR="00C90EF2" w:rsidRDefault="00C90EF2" w:rsidP="00C90EF2">
      <w:pPr>
        <w:spacing w:after="0"/>
        <w:ind w:left="360"/>
        <w:jc w:val="both"/>
        <w:rPr>
          <w:rFonts w:ascii="Arial" w:eastAsia="Times New Roman" w:hAnsi="Arial" w:cs="Arial"/>
          <w:b/>
          <w:bCs/>
          <w:color w:val="3F3F46"/>
          <w:sz w:val="24"/>
          <w:szCs w:val="24"/>
        </w:rPr>
        <w:sectPr w:rsidR="00C90EF2" w:rsidSect="00C90EF2">
          <w:type w:val="continuous"/>
          <w:pgSz w:w="12240" w:h="15840"/>
          <w:pgMar w:top="720" w:right="720" w:bottom="720" w:left="720" w:header="720" w:footer="720" w:gutter="0"/>
          <w:cols w:space="720"/>
          <w:docGrid w:linePitch="360"/>
        </w:sectPr>
      </w:pPr>
    </w:p>
    <w:p w14:paraId="00E8098D" w14:textId="7174FA80" w:rsidR="00C90EF2" w:rsidRPr="00C90EF2" w:rsidRDefault="00C90EF2" w:rsidP="00C90EF2">
      <w:pPr>
        <w:spacing w:after="0"/>
        <w:ind w:left="360"/>
        <w:jc w:val="both"/>
        <w:rPr>
          <w:rFonts w:ascii="Arial" w:eastAsia="Times New Roman" w:hAnsi="Arial" w:cs="Arial"/>
          <w:color w:val="3F3F46"/>
          <w:sz w:val="24"/>
          <w:szCs w:val="24"/>
        </w:rPr>
      </w:pPr>
      <w:r>
        <w:rPr>
          <w:rFonts w:ascii="Arial" w:eastAsia="Times New Roman" w:hAnsi="Arial" w:cs="Arial"/>
          <w:b/>
          <w:bCs/>
          <w:color w:val="3F3F46"/>
          <w:sz w:val="24"/>
          <w:szCs w:val="24"/>
        </w:rPr>
        <w:t xml:space="preserve">Money. </w:t>
      </w:r>
      <w:r w:rsidR="007860BB" w:rsidRPr="00C90EF2">
        <w:rPr>
          <w:rFonts w:ascii="Arial" w:eastAsia="Times New Roman" w:hAnsi="Arial" w:cs="Arial"/>
          <w:b/>
          <w:bCs/>
          <w:color w:val="3F3F46"/>
          <w:sz w:val="24"/>
          <w:szCs w:val="24"/>
        </w:rPr>
        <w:t xml:space="preserve">Bring Cash- </w:t>
      </w:r>
      <w:r w:rsidR="00F20D7A" w:rsidRPr="00C90EF2">
        <w:rPr>
          <w:rFonts w:ascii="Arial" w:eastAsia="Times New Roman" w:hAnsi="Arial" w:cs="Arial"/>
          <w:color w:val="3F3F46"/>
          <w:sz w:val="24"/>
          <w:szCs w:val="24"/>
        </w:rPr>
        <w:t xml:space="preserve">US credit cards are not accepted at most places and the ATMs will not accept US credit cards.  </w:t>
      </w:r>
      <w:r w:rsidR="00D7237D" w:rsidRPr="00C90EF2">
        <w:rPr>
          <w:rFonts w:ascii="Arial" w:eastAsia="Times New Roman" w:hAnsi="Arial" w:cs="Arial"/>
          <w:color w:val="3F3F46"/>
          <w:sz w:val="24"/>
          <w:szCs w:val="24"/>
        </w:rPr>
        <w:t>ATMs, when available are unreliable.</w:t>
      </w:r>
    </w:p>
    <w:p w14:paraId="51E639C1" w14:textId="77777777" w:rsidR="00C90EF2" w:rsidRPr="00C90EF2" w:rsidRDefault="007E3B99" w:rsidP="00C90EF2">
      <w:pPr>
        <w:pStyle w:val="ListParagraph"/>
        <w:numPr>
          <w:ilvl w:val="0"/>
          <w:numId w:val="32"/>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The Hotel Currency Exchange desk is the easiest way to change money. Going to a bank in Havana can be a long </w:t>
      </w:r>
      <w:r w:rsidR="00AF3A4F" w:rsidRPr="00C90EF2">
        <w:rPr>
          <w:rFonts w:ascii="Arial" w:eastAsia="Times New Roman" w:hAnsi="Arial" w:cs="Arial"/>
          <w:color w:val="3F3F46"/>
          <w:sz w:val="24"/>
          <w:szCs w:val="24"/>
        </w:rPr>
        <w:t>process.</w:t>
      </w:r>
    </w:p>
    <w:p w14:paraId="34C8276F" w14:textId="48B4F50C" w:rsidR="00C90EF2" w:rsidRPr="00C90EF2" w:rsidRDefault="009A55DD" w:rsidP="00C90EF2">
      <w:pPr>
        <w:pStyle w:val="ListParagraph"/>
        <w:numPr>
          <w:ilvl w:val="0"/>
          <w:numId w:val="32"/>
        </w:numPr>
        <w:spacing w:after="0"/>
        <w:jc w:val="both"/>
        <w:rPr>
          <w:rFonts w:ascii="Arial" w:eastAsia="Times New Roman" w:hAnsi="Arial" w:cs="Arial"/>
          <w:b/>
          <w:bCs/>
          <w:color w:val="3F3F46"/>
          <w:sz w:val="24"/>
          <w:szCs w:val="24"/>
        </w:rPr>
      </w:pPr>
      <w:r w:rsidRPr="00C90EF2">
        <w:rPr>
          <w:rFonts w:ascii="Arial" w:eastAsia="Times New Roman" w:hAnsi="Arial" w:cs="Arial"/>
          <w:color w:val="3F3F46"/>
          <w:sz w:val="24"/>
          <w:szCs w:val="24"/>
        </w:rPr>
        <w:t>Unless you plan on purchasing expensive artwork, you should not need more than $500</w:t>
      </w:r>
      <w:r w:rsidR="002F6CCE" w:rsidRPr="00C90EF2">
        <w:rPr>
          <w:rFonts w:ascii="Arial" w:eastAsia="Times New Roman" w:hAnsi="Arial" w:cs="Arial"/>
          <w:color w:val="3F3F46"/>
          <w:sz w:val="24"/>
          <w:szCs w:val="24"/>
        </w:rPr>
        <w:t>-$600</w:t>
      </w:r>
      <w:r w:rsidRPr="00C90EF2">
        <w:rPr>
          <w:rFonts w:ascii="Arial" w:eastAsia="Times New Roman" w:hAnsi="Arial" w:cs="Arial"/>
          <w:color w:val="3F3F46"/>
          <w:sz w:val="24"/>
          <w:szCs w:val="24"/>
        </w:rPr>
        <w:t xml:space="preserve"> for</w:t>
      </w:r>
      <w:r w:rsidR="002F6CCE" w:rsidRPr="00C90EF2">
        <w:rPr>
          <w:rFonts w:ascii="Arial" w:eastAsia="Times New Roman" w:hAnsi="Arial" w:cs="Arial"/>
          <w:color w:val="3F3F46"/>
          <w:sz w:val="24"/>
          <w:szCs w:val="24"/>
        </w:rPr>
        <w:t xml:space="preserve"> your travel. </w:t>
      </w:r>
      <w:r w:rsidR="00AD0900">
        <w:rPr>
          <w:rFonts w:ascii="Arial" w:eastAsia="Times New Roman" w:hAnsi="Arial" w:cs="Arial"/>
          <w:color w:val="3F3F46"/>
          <w:sz w:val="24"/>
          <w:szCs w:val="24"/>
        </w:rPr>
        <w:t>Only 1-2 meals are not included in the program</w:t>
      </w:r>
    </w:p>
    <w:p w14:paraId="63F2BB17" w14:textId="6129A972" w:rsidR="00CC259B" w:rsidRPr="00C90EF2" w:rsidRDefault="00253F0E" w:rsidP="00C90EF2">
      <w:pPr>
        <w:pStyle w:val="ListParagraph"/>
        <w:numPr>
          <w:ilvl w:val="0"/>
          <w:numId w:val="32"/>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Food is relatively inexpensive</w:t>
      </w:r>
      <w:r w:rsidR="00AD0900">
        <w:rPr>
          <w:rFonts w:ascii="Arial" w:eastAsia="Times New Roman" w:hAnsi="Arial" w:cs="Arial"/>
          <w:color w:val="3F3F46"/>
          <w:sz w:val="24"/>
          <w:szCs w:val="24"/>
        </w:rPr>
        <w:t>.</w:t>
      </w:r>
      <w:r w:rsidRPr="00C90EF2">
        <w:rPr>
          <w:rFonts w:ascii="Arial" w:eastAsia="Times New Roman" w:hAnsi="Arial" w:cs="Arial"/>
          <w:color w:val="3F3F46"/>
          <w:sz w:val="24"/>
          <w:szCs w:val="24"/>
        </w:rPr>
        <w:t xml:space="preserve"> Cuban spirits are </w:t>
      </w:r>
      <w:r w:rsidR="00F25271" w:rsidRPr="00C90EF2">
        <w:rPr>
          <w:rFonts w:ascii="Arial" w:eastAsia="Times New Roman" w:hAnsi="Arial" w:cs="Arial"/>
          <w:color w:val="3F3F46"/>
          <w:sz w:val="24"/>
          <w:szCs w:val="24"/>
        </w:rPr>
        <w:t xml:space="preserve">reasonable.  Imported </w:t>
      </w:r>
      <w:r w:rsidR="00857279">
        <w:rPr>
          <w:rFonts w:ascii="Arial" w:eastAsia="Times New Roman" w:hAnsi="Arial" w:cs="Arial"/>
          <w:color w:val="3F3F46"/>
          <w:sz w:val="24"/>
          <w:szCs w:val="24"/>
        </w:rPr>
        <w:t>spirits</w:t>
      </w:r>
      <w:r w:rsidR="00F25271" w:rsidRPr="00C90EF2">
        <w:rPr>
          <w:rFonts w:ascii="Arial" w:eastAsia="Times New Roman" w:hAnsi="Arial" w:cs="Arial"/>
          <w:color w:val="3F3F46"/>
          <w:sz w:val="24"/>
          <w:szCs w:val="24"/>
        </w:rPr>
        <w:t xml:space="preserve"> are very expensive… enjoy the local </w:t>
      </w:r>
      <w:r w:rsidR="00CC259B" w:rsidRPr="00C90EF2">
        <w:rPr>
          <w:rFonts w:ascii="Arial" w:eastAsia="Times New Roman" w:hAnsi="Arial" w:cs="Arial"/>
          <w:color w:val="3F3F46"/>
          <w:sz w:val="24"/>
          <w:szCs w:val="24"/>
        </w:rPr>
        <w:t>products.</w:t>
      </w:r>
    </w:p>
    <w:p w14:paraId="3754FFDE" w14:textId="77777777" w:rsidR="00C90EF2" w:rsidRPr="00C90EF2" w:rsidRDefault="00C90EF2" w:rsidP="00C90EF2">
      <w:pPr>
        <w:spacing w:after="0"/>
        <w:ind w:left="360"/>
        <w:jc w:val="both"/>
        <w:rPr>
          <w:rFonts w:ascii="Arial" w:eastAsia="Times New Roman" w:hAnsi="Arial" w:cs="Arial"/>
          <w:b/>
          <w:bCs/>
          <w:color w:val="3F3F46"/>
          <w:sz w:val="24"/>
          <w:szCs w:val="24"/>
        </w:rPr>
      </w:pPr>
    </w:p>
    <w:p w14:paraId="19AB8A80" w14:textId="258E0372" w:rsidR="003E758D" w:rsidRPr="00C90EF2" w:rsidRDefault="0024030F" w:rsidP="00C90EF2">
      <w:pPr>
        <w:spacing w:after="0"/>
        <w:ind w:left="360"/>
        <w:jc w:val="both"/>
        <w:rPr>
          <w:rFonts w:ascii="Arial" w:eastAsia="Times New Roman" w:hAnsi="Arial" w:cs="Arial"/>
          <w:color w:val="3F3F46"/>
          <w:sz w:val="24"/>
          <w:szCs w:val="24"/>
        </w:rPr>
      </w:pPr>
      <w:r w:rsidRPr="00C90EF2">
        <w:rPr>
          <w:rFonts w:ascii="Arial" w:eastAsia="Times New Roman" w:hAnsi="Arial" w:cs="Arial"/>
          <w:b/>
          <w:bCs/>
          <w:color w:val="3F3F46"/>
          <w:sz w:val="24"/>
          <w:szCs w:val="24"/>
        </w:rPr>
        <w:t>DO NOT Drink the water</w:t>
      </w:r>
      <w:r w:rsidRPr="00C90EF2">
        <w:rPr>
          <w:rFonts w:ascii="Arial" w:eastAsia="Times New Roman" w:hAnsi="Arial" w:cs="Arial"/>
          <w:color w:val="3F3F46"/>
          <w:sz w:val="24"/>
          <w:szCs w:val="24"/>
        </w:rPr>
        <w:t>.  Bottled water will be provided each day on the bus and is available in the hotel</w:t>
      </w:r>
      <w:r w:rsidR="00EE1820" w:rsidRPr="00C90EF2">
        <w:rPr>
          <w:rFonts w:ascii="Arial" w:eastAsia="Times New Roman" w:hAnsi="Arial" w:cs="Arial"/>
          <w:color w:val="3F3F46"/>
          <w:sz w:val="24"/>
          <w:szCs w:val="24"/>
        </w:rPr>
        <w:t xml:space="preserve">.  </w:t>
      </w:r>
    </w:p>
    <w:p w14:paraId="7F1C62B2" w14:textId="7CB8DB9B" w:rsidR="00EE1820" w:rsidRPr="00C90EF2" w:rsidRDefault="00EE1820" w:rsidP="00C90EF2">
      <w:pPr>
        <w:pStyle w:val="ListParagraph"/>
        <w:numPr>
          <w:ilvl w:val="0"/>
          <w:numId w:val="29"/>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Brush your teeth with bottled water</w:t>
      </w:r>
    </w:p>
    <w:p w14:paraId="223D0969" w14:textId="0E618E70" w:rsidR="00EE1820" w:rsidRPr="00C90EF2" w:rsidRDefault="00EE1820" w:rsidP="00C90EF2">
      <w:pPr>
        <w:pStyle w:val="ListParagraph"/>
        <w:numPr>
          <w:ilvl w:val="0"/>
          <w:numId w:val="29"/>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Only have ice in beverages </w:t>
      </w:r>
      <w:r w:rsidR="00F6183F" w:rsidRPr="00C90EF2">
        <w:rPr>
          <w:rFonts w:ascii="Arial" w:eastAsia="Times New Roman" w:hAnsi="Arial" w:cs="Arial"/>
          <w:color w:val="3F3F46"/>
          <w:sz w:val="24"/>
          <w:szCs w:val="24"/>
        </w:rPr>
        <w:t>at the group restaurants or delegation hotel</w:t>
      </w:r>
      <w:r w:rsidR="00AD0900">
        <w:rPr>
          <w:rFonts w:ascii="Arial" w:eastAsia="Times New Roman" w:hAnsi="Arial" w:cs="Arial"/>
          <w:color w:val="3F3F46"/>
          <w:sz w:val="24"/>
          <w:szCs w:val="24"/>
        </w:rPr>
        <w:t>- always ask if unsure.</w:t>
      </w:r>
    </w:p>
    <w:p w14:paraId="2930EAD8" w14:textId="7D2A3CC6" w:rsidR="00F6183F" w:rsidRPr="00C90EF2" w:rsidRDefault="006D6E28" w:rsidP="00C90EF2">
      <w:pPr>
        <w:pStyle w:val="ListParagraph"/>
        <w:numPr>
          <w:ilvl w:val="0"/>
          <w:numId w:val="29"/>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Do not open your mouth while in the shower</w:t>
      </w:r>
    </w:p>
    <w:p w14:paraId="43D1D478" w14:textId="77777777" w:rsidR="00C90EF2" w:rsidRDefault="00C90EF2" w:rsidP="00C90EF2">
      <w:pPr>
        <w:spacing w:after="0"/>
        <w:ind w:left="360"/>
        <w:jc w:val="both"/>
        <w:rPr>
          <w:rFonts w:ascii="Arial" w:eastAsia="Times New Roman" w:hAnsi="Arial" w:cs="Arial"/>
          <w:b/>
          <w:bCs/>
          <w:color w:val="3F3F46"/>
          <w:sz w:val="24"/>
          <w:szCs w:val="24"/>
        </w:rPr>
      </w:pPr>
    </w:p>
    <w:p w14:paraId="0D2D2DE9" w14:textId="12F0AAB7" w:rsidR="00324349" w:rsidRPr="00C90EF2" w:rsidRDefault="000613DA" w:rsidP="00C90EF2">
      <w:pPr>
        <w:spacing w:after="0"/>
        <w:ind w:left="360"/>
        <w:jc w:val="both"/>
        <w:rPr>
          <w:rFonts w:ascii="Arial" w:eastAsia="Times New Roman" w:hAnsi="Arial" w:cs="Arial"/>
          <w:color w:val="3F3F46"/>
          <w:sz w:val="24"/>
          <w:szCs w:val="24"/>
        </w:rPr>
      </w:pPr>
      <w:r w:rsidRPr="00C90EF2">
        <w:rPr>
          <w:rFonts w:ascii="Arial" w:eastAsia="Times New Roman" w:hAnsi="Arial" w:cs="Arial"/>
          <w:b/>
          <w:bCs/>
          <w:color w:val="3F3F46"/>
          <w:sz w:val="24"/>
          <w:szCs w:val="24"/>
        </w:rPr>
        <w:t>On your own</w:t>
      </w:r>
      <w:r w:rsidR="006D6E28" w:rsidRPr="00C90EF2">
        <w:rPr>
          <w:rFonts w:ascii="Arial" w:eastAsia="Times New Roman" w:hAnsi="Arial" w:cs="Arial"/>
          <w:b/>
          <w:bCs/>
          <w:color w:val="3F3F46"/>
          <w:sz w:val="24"/>
          <w:szCs w:val="24"/>
        </w:rPr>
        <w:t xml:space="preserve"> nights</w:t>
      </w:r>
      <w:r w:rsidR="008C120C" w:rsidRPr="00C90EF2">
        <w:rPr>
          <w:rFonts w:ascii="Arial" w:eastAsia="Times New Roman" w:hAnsi="Arial" w:cs="Arial"/>
          <w:color w:val="3F3F46"/>
          <w:sz w:val="24"/>
          <w:szCs w:val="24"/>
        </w:rPr>
        <w:t>.  Please do enjoy venturing out and exploring Havana</w:t>
      </w:r>
      <w:r w:rsidR="00324349" w:rsidRPr="00C90EF2">
        <w:rPr>
          <w:rFonts w:ascii="Arial" w:eastAsia="Times New Roman" w:hAnsi="Arial" w:cs="Arial"/>
          <w:color w:val="3F3F46"/>
          <w:sz w:val="24"/>
          <w:szCs w:val="24"/>
        </w:rPr>
        <w:t>.</w:t>
      </w:r>
    </w:p>
    <w:p w14:paraId="05CE3D64" w14:textId="7CBA76CE" w:rsidR="00324349" w:rsidRPr="00C90EF2" w:rsidRDefault="00324349"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Your Guide/Delegation Manager can assist with dining </w:t>
      </w:r>
      <w:r w:rsidR="00AD0900">
        <w:rPr>
          <w:rFonts w:ascii="Arial" w:eastAsia="Times New Roman" w:hAnsi="Arial" w:cs="Arial"/>
          <w:color w:val="3F3F46"/>
          <w:sz w:val="24"/>
          <w:szCs w:val="24"/>
        </w:rPr>
        <w:t>suggestions.</w:t>
      </w:r>
    </w:p>
    <w:p w14:paraId="10839C03" w14:textId="27F67220" w:rsidR="00037A9F" w:rsidRPr="00C90EF2" w:rsidRDefault="00037A9F"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Taxis and small </w:t>
      </w:r>
      <w:r w:rsidR="00416090" w:rsidRPr="00C90EF2">
        <w:rPr>
          <w:rFonts w:ascii="Arial" w:eastAsia="Times New Roman" w:hAnsi="Arial" w:cs="Arial"/>
          <w:color w:val="3F3F46"/>
          <w:sz w:val="24"/>
          <w:szCs w:val="24"/>
        </w:rPr>
        <w:t>Coco</w:t>
      </w:r>
      <w:r w:rsidRPr="00C90EF2">
        <w:rPr>
          <w:rFonts w:ascii="Arial" w:eastAsia="Times New Roman" w:hAnsi="Arial" w:cs="Arial"/>
          <w:color w:val="3F3F46"/>
          <w:sz w:val="24"/>
          <w:szCs w:val="24"/>
        </w:rPr>
        <w:t xml:space="preserve"> cabs are safe. Ask the fare before you depart</w:t>
      </w:r>
    </w:p>
    <w:p w14:paraId="759DFF8B" w14:textId="448EA431" w:rsidR="00A906FB" w:rsidRPr="00C90EF2" w:rsidRDefault="00037A9F"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Carry a piece of paper with the hotel </w:t>
      </w:r>
      <w:r w:rsidR="00A906FB" w:rsidRPr="00C90EF2">
        <w:rPr>
          <w:rFonts w:ascii="Arial" w:eastAsia="Times New Roman" w:hAnsi="Arial" w:cs="Arial"/>
          <w:color w:val="3F3F46"/>
          <w:sz w:val="24"/>
          <w:szCs w:val="24"/>
        </w:rPr>
        <w:t xml:space="preserve">address and phone number in Spanish for easy </w:t>
      </w:r>
      <w:r w:rsidR="00857279">
        <w:rPr>
          <w:rFonts w:ascii="Arial" w:eastAsia="Times New Roman" w:hAnsi="Arial" w:cs="Arial"/>
          <w:color w:val="3F3F46"/>
          <w:sz w:val="24"/>
          <w:szCs w:val="24"/>
        </w:rPr>
        <w:t>communication</w:t>
      </w:r>
      <w:r w:rsidR="00AD0900">
        <w:rPr>
          <w:rFonts w:ascii="Arial" w:eastAsia="Times New Roman" w:hAnsi="Arial" w:cs="Arial"/>
          <w:color w:val="3F3F46"/>
          <w:sz w:val="24"/>
          <w:szCs w:val="24"/>
        </w:rPr>
        <w:t>- the hotel front desk can help.</w:t>
      </w:r>
    </w:p>
    <w:p w14:paraId="0B11951F" w14:textId="13F5169B" w:rsidR="00C90EF2" w:rsidRDefault="00A906FB"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If wandering in Old Havana, and you get lost, </w:t>
      </w:r>
      <w:r w:rsidR="00416090" w:rsidRPr="00C90EF2">
        <w:rPr>
          <w:rFonts w:ascii="Arial" w:eastAsia="Times New Roman" w:hAnsi="Arial" w:cs="Arial"/>
          <w:color w:val="3F3F46"/>
          <w:sz w:val="24"/>
          <w:szCs w:val="24"/>
        </w:rPr>
        <w:t xml:space="preserve">take a </w:t>
      </w:r>
      <w:r w:rsidR="00857279">
        <w:rPr>
          <w:rFonts w:ascii="Arial" w:eastAsia="Times New Roman" w:hAnsi="Arial" w:cs="Arial"/>
          <w:color w:val="3F3F46"/>
          <w:sz w:val="24"/>
          <w:szCs w:val="24"/>
        </w:rPr>
        <w:t>horse-drawn</w:t>
      </w:r>
      <w:r w:rsidR="00416090" w:rsidRPr="00C90EF2">
        <w:rPr>
          <w:rFonts w:ascii="Arial" w:eastAsia="Times New Roman" w:hAnsi="Arial" w:cs="Arial"/>
          <w:color w:val="3F3F46"/>
          <w:sz w:val="24"/>
          <w:szCs w:val="24"/>
        </w:rPr>
        <w:t xml:space="preserve"> carriage back to your starting point.  The drivers know the way, it is inexpensive and a fun experience</w:t>
      </w:r>
    </w:p>
    <w:p w14:paraId="3C926A4E" w14:textId="199EDA87" w:rsidR="00C90EF2" w:rsidRDefault="00C90EF2" w:rsidP="00C90EF2">
      <w:pPr>
        <w:pStyle w:val="ListParagraph"/>
        <w:numPr>
          <w:ilvl w:val="0"/>
          <w:numId w:val="40"/>
        </w:numPr>
        <w:jc w:val="both"/>
        <w:rPr>
          <w:rFonts w:ascii="Arial" w:eastAsia="Times New Roman" w:hAnsi="Arial" w:cs="Arial"/>
          <w:color w:val="3F3F46"/>
          <w:sz w:val="24"/>
          <w:szCs w:val="24"/>
        </w:rPr>
      </w:pPr>
      <w:r w:rsidRPr="00C90EF2">
        <w:rPr>
          <w:rFonts w:ascii="Arial" w:eastAsia="Times New Roman" w:hAnsi="Arial" w:cs="Arial"/>
          <w:color w:val="3F3F46"/>
          <w:sz w:val="24"/>
          <w:szCs w:val="24"/>
        </w:rPr>
        <w:t xml:space="preserve">Food in Cuba and the selections available are dependent on the available resources.    </w:t>
      </w:r>
    </w:p>
    <w:p w14:paraId="073F05B9" w14:textId="272BAD9F" w:rsidR="006D6E28" w:rsidRPr="00C90EF2" w:rsidRDefault="000613DA" w:rsidP="00C90EF2">
      <w:pPr>
        <w:ind w:left="360"/>
        <w:jc w:val="both"/>
        <w:rPr>
          <w:rFonts w:ascii="Arial" w:eastAsia="Times New Roman" w:hAnsi="Arial" w:cs="Arial"/>
          <w:color w:val="3F3F46"/>
          <w:sz w:val="24"/>
          <w:szCs w:val="24"/>
        </w:rPr>
      </w:pPr>
      <w:r w:rsidRPr="00C90EF2">
        <w:rPr>
          <w:rFonts w:ascii="Arial" w:eastAsia="Times New Roman" w:hAnsi="Arial" w:cs="Arial"/>
          <w:b/>
          <w:bCs/>
          <w:color w:val="3F3F46"/>
          <w:sz w:val="24"/>
          <w:szCs w:val="24"/>
        </w:rPr>
        <w:t>Tipping</w:t>
      </w:r>
      <w:r w:rsidR="00E8662A" w:rsidRPr="00C90EF2">
        <w:rPr>
          <w:rFonts w:ascii="Arial" w:eastAsia="Times New Roman" w:hAnsi="Arial" w:cs="Arial"/>
          <w:b/>
          <w:bCs/>
          <w:color w:val="3F3F46"/>
          <w:sz w:val="24"/>
          <w:szCs w:val="24"/>
        </w:rPr>
        <w:t>.</w:t>
      </w:r>
      <w:r w:rsidR="00E8662A" w:rsidRPr="00C90EF2">
        <w:rPr>
          <w:rFonts w:ascii="Arial" w:eastAsia="Times New Roman" w:hAnsi="Arial" w:cs="Arial"/>
          <w:color w:val="3F3F46"/>
          <w:sz w:val="24"/>
          <w:szCs w:val="24"/>
        </w:rPr>
        <w:t xml:space="preserve"> </w:t>
      </w:r>
      <w:r w:rsidR="00857279">
        <w:rPr>
          <w:rFonts w:ascii="Arial" w:eastAsia="Times New Roman" w:hAnsi="Arial" w:cs="Arial"/>
          <w:color w:val="3F3F46"/>
          <w:sz w:val="24"/>
          <w:szCs w:val="24"/>
        </w:rPr>
        <w:t xml:space="preserve"> When out on your own, </w:t>
      </w:r>
      <w:r w:rsidR="000B6678" w:rsidRPr="00C90EF2">
        <w:rPr>
          <w:rFonts w:ascii="Arial" w:eastAsia="Times New Roman" w:hAnsi="Arial" w:cs="Arial"/>
          <w:color w:val="3F3F46"/>
          <w:sz w:val="24"/>
          <w:szCs w:val="24"/>
        </w:rPr>
        <w:t xml:space="preserve">Tipping is expected and an important </w:t>
      </w:r>
      <w:r w:rsidR="00D71530" w:rsidRPr="00C90EF2">
        <w:rPr>
          <w:rFonts w:ascii="Arial" w:eastAsia="Times New Roman" w:hAnsi="Arial" w:cs="Arial"/>
          <w:color w:val="3F3F46"/>
          <w:sz w:val="24"/>
          <w:szCs w:val="24"/>
        </w:rPr>
        <w:t>income for many service people</w:t>
      </w:r>
    </w:p>
    <w:p w14:paraId="140810A9" w14:textId="72BE12E0" w:rsidR="00D71530" w:rsidRPr="00C90EF2" w:rsidRDefault="00D71530"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Hotel maid service: $1-2 per day</w:t>
      </w:r>
    </w:p>
    <w:p w14:paraId="38F7FE1B" w14:textId="32EEFEA8" w:rsidR="00D71530" w:rsidRPr="00C90EF2" w:rsidRDefault="00D71530"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Taxi/Coco driver: $2-4</w:t>
      </w:r>
      <w:r w:rsidR="00E31459" w:rsidRPr="00C90EF2">
        <w:rPr>
          <w:rFonts w:ascii="Arial" w:eastAsia="Times New Roman" w:hAnsi="Arial" w:cs="Arial"/>
          <w:color w:val="3F3F46"/>
          <w:sz w:val="24"/>
          <w:szCs w:val="24"/>
        </w:rPr>
        <w:t xml:space="preserve"> (unless a long drive)</w:t>
      </w:r>
    </w:p>
    <w:p w14:paraId="0A988085" w14:textId="26C746FA" w:rsidR="00E31459" w:rsidRPr="00C90EF2" w:rsidRDefault="000A3293"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Restaurants/Paladars/Bars: 10% of the bill</w:t>
      </w:r>
      <w:r w:rsidR="00097751" w:rsidRPr="00C90EF2">
        <w:rPr>
          <w:rFonts w:ascii="Arial" w:eastAsia="Times New Roman" w:hAnsi="Arial" w:cs="Arial"/>
          <w:color w:val="3F3F46"/>
          <w:sz w:val="24"/>
          <w:szCs w:val="24"/>
        </w:rPr>
        <w:t xml:space="preserve"> or $1-2 per person</w:t>
      </w:r>
    </w:p>
    <w:p w14:paraId="0B656335" w14:textId="1436690D" w:rsidR="00E808AE" w:rsidRPr="00C90EF2" w:rsidRDefault="00E808AE"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Musicians: $1-2 per person</w:t>
      </w:r>
    </w:p>
    <w:p w14:paraId="6A93BCE0" w14:textId="4FF0FA3D" w:rsidR="00C90EF2" w:rsidRPr="00C90EF2" w:rsidRDefault="00B95C48" w:rsidP="00C90EF2">
      <w:pPr>
        <w:pStyle w:val="ListParagraph"/>
        <w:numPr>
          <w:ilvl w:val="0"/>
          <w:numId w:val="40"/>
        </w:numPr>
        <w:spacing w:after="0"/>
        <w:jc w:val="both"/>
        <w:rPr>
          <w:rFonts w:ascii="Arial" w:eastAsia="Times New Roman" w:hAnsi="Arial" w:cs="Arial"/>
          <w:color w:val="3F3F46"/>
          <w:sz w:val="24"/>
          <w:szCs w:val="24"/>
        </w:rPr>
      </w:pPr>
      <w:r w:rsidRPr="00C90EF2">
        <w:rPr>
          <w:rFonts w:ascii="Arial" w:eastAsia="Times New Roman" w:hAnsi="Arial" w:cs="Arial"/>
          <w:color w:val="3F3F46"/>
          <w:sz w:val="24"/>
          <w:szCs w:val="24"/>
        </w:rPr>
        <w:t>Public restroom attendants: $.25-$50</w:t>
      </w:r>
    </w:p>
    <w:p w14:paraId="140D4C8A" w14:textId="4E15560F" w:rsidR="000A3293" w:rsidRPr="00C90EF2" w:rsidRDefault="000A3293" w:rsidP="00C90EF2">
      <w:pPr>
        <w:pStyle w:val="ListParagraph"/>
        <w:numPr>
          <w:ilvl w:val="0"/>
          <w:numId w:val="40"/>
        </w:numPr>
        <w:spacing w:after="0"/>
        <w:jc w:val="both"/>
        <w:rPr>
          <w:rFonts w:ascii="Arial" w:eastAsia="Times New Roman" w:hAnsi="Arial" w:cs="Arial"/>
          <w:b/>
          <w:bCs/>
          <w:color w:val="3F3F46"/>
          <w:sz w:val="24"/>
          <w:szCs w:val="24"/>
        </w:rPr>
      </w:pPr>
      <w:r w:rsidRPr="00C90EF2">
        <w:rPr>
          <w:rFonts w:ascii="Arial" w:eastAsia="Times New Roman" w:hAnsi="Arial" w:cs="Arial"/>
          <w:b/>
          <w:bCs/>
          <w:color w:val="3F3F46"/>
          <w:sz w:val="24"/>
          <w:szCs w:val="24"/>
        </w:rPr>
        <w:t>Tips can be paid in US Currency</w:t>
      </w:r>
    </w:p>
    <w:p w14:paraId="2C1E062F" w14:textId="3044A48B" w:rsidR="00AF3A4F" w:rsidRPr="00AD0900" w:rsidRDefault="00AF3A4F" w:rsidP="00C90EF2">
      <w:pPr>
        <w:pStyle w:val="ListParagraph"/>
        <w:numPr>
          <w:ilvl w:val="0"/>
          <w:numId w:val="40"/>
        </w:numPr>
        <w:jc w:val="both"/>
        <w:rPr>
          <w:rFonts w:ascii="Arial" w:eastAsia="Times New Roman" w:hAnsi="Arial" w:cs="Arial"/>
          <w:b/>
          <w:bCs/>
          <w:color w:val="3F3F46"/>
          <w:sz w:val="24"/>
          <w:szCs w:val="24"/>
        </w:rPr>
      </w:pPr>
      <w:r w:rsidRPr="00AD0900">
        <w:rPr>
          <w:rFonts w:ascii="Arial" w:eastAsia="Times New Roman" w:hAnsi="Arial" w:cs="Arial"/>
          <w:color w:val="3F3F46"/>
          <w:sz w:val="24"/>
          <w:szCs w:val="24"/>
        </w:rPr>
        <w:t>Tips for your program</w:t>
      </w:r>
      <w:r w:rsidR="00A02553" w:rsidRPr="00AD0900">
        <w:rPr>
          <w:rFonts w:ascii="Arial" w:eastAsia="Times New Roman" w:hAnsi="Arial" w:cs="Arial"/>
          <w:color w:val="3F3F46"/>
          <w:sz w:val="24"/>
          <w:szCs w:val="24"/>
        </w:rPr>
        <w:t xml:space="preserve"> </w:t>
      </w:r>
      <w:r w:rsidR="00C90EF2" w:rsidRPr="00AD0900">
        <w:rPr>
          <w:rFonts w:ascii="Arial" w:eastAsia="Times New Roman" w:hAnsi="Arial" w:cs="Arial"/>
          <w:color w:val="3F3F46"/>
          <w:sz w:val="24"/>
          <w:szCs w:val="24"/>
        </w:rPr>
        <w:t xml:space="preserve">are included in the program and will be distributed by your Delegation Leader </w:t>
      </w:r>
      <w:r w:rsidRPr="00AD0900">
        <w:rPr>
          <w:rFonts w:ascii="Arial" w:eastAsia="Times New Roman" w:hAnsi="Arial" w:cs="Arial"/>
          <w:color w:val="3F3F46"/>
          <w:sz w:val="24"/>
          <w:szCs w:val="24"/>
        </w:rPr>
        <w:t xml:space="preserve">with </w:t>
      </w:r>
      <w:r w:rsidRPr="00AD0900">
        <w:rPr>
          <w:rFonts w:ascii="Arial" w:eastAsia="Times New Roman" w:hAnsi="Arial" w:cs="Arial"/>
          <w:b/>
          <w:bCs/>
          <w:color w:val="3F3F46"/>
          <w:sz w:val="24"/>
          <w:szCs w:val="24"/>
        </w:rPr>
        <w:t xml:space="preserve">the exception of your </w:t>
      </w:r>
      <w:r w:rsidR="00C90EF2" w:rsidRPr="00AD0900">
        <w:rPr>
          <w:rFonts w:ascii="Arial" w:eastAsia="Times New Roman" w:hAnsi="Arial" w:cs="Arial"/>
          <w:b/>
          <w:bCs/>
          <w:color w:val="3F3F46"/>
          <w:sz w:val="24"/>
          <w:szCs w:val="24"/>
        </w:rPr>
        <w:t>Delegation Manager and Guest Program Guide</w:t>
      </w:r>
      <w:r w:rsidR="00B937BF" w:rsidRPr="00AD0900">
        <w:rPr>
          <w:rFonts w:ascii="Arial" w:eastAsia="Times New Roman" w:hAnsi="Arial" w:cs="Arial"/>
          <w:b/>
          <w:bCs/>
          <w:color w:val="3F3F46"/>
          <w:sz w:val="24"/>
          <w:szCs w:val="24"/>
        </w:rPr>
        <w:t>.</w:t>
      </w:r>
    </w:p>
    <w:p w14:paraId="0F716D33" w14:textId="7B6840E8" w:rsidR="000567D2" w:rsidRPr="00AD0900" w:rsidRDefault="00A90429" w:rsidP="00C90EF2">
      <w:pPr>
        <w:pStyle w:val="ListParagraph"/>
        <w:numPr>
          <w:ilvl w:val="0"/>
          <w:numId w:val="40"/>
        </w:numPr>
        <w:jc w:val="both"/>
        <w:rPr>
          <w:rFonts w:ascii="Arial" w:eastAsia="Times New Roman" w:hAnsi="Arial" w:cs="Arial"/>
          <w:color w:val="3F3F46"/>
          <w:sz w:val="24"/>
          <w:szCs w:val="24"/>
        </w:rPr>
      </w:pPr>
      <w:r w:rsidRPr="00AD0900">
        <w:rPr>
          <w:rFonts w:ascii="Arial" w:eastAsia="Times New Roman" w:hAnsi="Arial" w:cs="Arial"/>
          <w:color w:val="3F3F46"/>
          <w:sz w:val="24"/>
          <w:szCs w:val="24"/>
        </w:rPr>
        <w:t xml:space="preserve">The Tip for your </w:t>
      </w:r>
      <w:r w:rsidR="00C90EF2" w:rsidRPr="00AD0900">
        <w:rPr>
          <w:rFonts w:ascii="Arial" w:eastAsia="Times New Roman" w:hAnsi="Arial" w:cs="Arial"/>
          <w:b/>
          <w:bCs/>
          <w:color w:val="3F3F46"/>
          <w:sz w:val="24"/>
          <w:szCs w:val="24"/>
        </w:rPr>
        <w:t>Delegation Manager and Guest Program Guide</w:t>
      </w:r>
      <w:r w:rsidR="00C90EF2" w:rsidRPr="00AD0900">
        <w:rPr>
          <w:rFonts w:ascii="Arial" w:eastAsia="Times New Roman" w:hAnsi="Arial" w:cs="Arial"/>
          <w:color w:val="3F3F46"/>
          <w:sz w:val="24"/>
          <w:szCs w:val="24"/>
        </w:rPr>
        <w:t xml:space="preserve"> are</w:t>
      </w:r>
      <w:r w:rsidRPr="00AD0900">
        <w:rPr>
          <w:rFonts w:ascii="Arial" w:eastAsia="Times New Roman" w:hAnsi="Arial" w:cs="Arial"/>
          <w:color w:val="3F3F46"/>
          <w:sz w:val="24"/>
          <w:szCs w:val="24"/>
        </w:rPr>
        <w:t xml:space="preserve"> </w:t>
      </w:r>
      <w:r w:rsidRPr="00AD0900">
        <w:rPr>
          <w:rFonts w:ascii="Arial" w:eastAsia="Times New Roman" w:hAnsi="Arial" w:cs="Arial"/>
          <w:b/>
          <w:bCs/>
          <w:color w:val="3F3F46"/>
          <w:sz w:val="24"/>
          <w:szCs w:val="24"/>
        </w:rPr>
        <w:t>NOT included</w:t>
      </w:r>
      <w:r w:rsidRPr="00AD0900">
        <w:rPr>
          <w:rFonts w:ascii="Arial" w:eastAsia="Times New Roman" w:hAnsi="Arial" w:cs="Arial"/>
          <w:color w:val="3F3F46"/>
          <w:sz w:val="24"/>
          <w:szCs w:val="24"/>
        </w:rPr>
        <w:t xml:space="preserve"> in the program fee.  This is because this person is key to the success of the program and </w:t>
      </w:r>
      <w:r w:rsidR="00EF4B1D" w:rsidRPr="00AD0900">
        <w:rPr>
          <w:rFonts w:ascii="Arial" w:eastAsia="Times New Roman" w:hAnsi="Arial" w:cs="Arial"/>
          <w:color w:val="3F3F46"/>
          <w:sz w:val="24"/>
          <w:szCs w:val="24"/>
        </w:rPr>
        <w:t>will work hard to ensure a productive exchange</w:t>
      </w:r>
      <w:r w:rsidR="00C90EF2" w:rsidRPr="00AD0900">
        <w:rPr>
          <w:rFonts w:ascii="Arial" w:eastAsia="Times New Roman" w:hAnsi="Arial" w:cs="Arial"/>
          <w:color w:val="3F3F46"/>
          <w:sz w:val="24"/>
          <w:szCs w:val="24"/>
        </w:rPr>
        <w:t xml:space="preserve"> and enjoyable experience for the guests</w:t>
      </w:r>
      <w:r w:rsidR="00EF4B1D" w:rsidRPr="00AD0900">
        <w:rPr>
          <w:rFonts w:ascii="Arial" w:eastAsia="Times New Roman" w:hAnsi="Arial" w:cs="Arial"/>
          <w:color w:val="3F3F46"/>
          <w:sz w:val="24"/>
          <w:szCs w:val="24"/>
        </w:rPr>
        <w:t xml:space="preserve">.  </w:t>
      </w:r>
    </w:p>
    <w:p w14:paraId="788B0370" w14:textId="5F4A8D7C" w:rsidR="00A8252D" w:rsidRPr="00AD0900" w:rsidRDefault="00C90EF2" w:rsidP="00C90EF2">
      <w:pPr>
        <w:pStyle w:val="ListParagraph"/>
        <w:numPr>
          <w:ilvl w:val="0"/>
          <w:numId w:val="40"/>
        </w:numPr>
        <w:jc w:val="both"/>
        <w:rPr>
          <w:rFonts w:ascii="Arial" w:eastAsia="Times New Roman" w:hAnsi="Arial" w:cs="Arial"/>
          <w:color w:val="3F3F46"/>
          <w:sz w:val="24"/>
          <w:szCs w:val="24"/>
        </w:rPr>
      </w:pPr>
      <w:r w:rsidRPr="00AD0900">
        <w:rPr>
          <w:rFonts w:ascii="Arial" w:eastAsia="Times New Roman" w:hAnsi="Arial" w:cs="Arial"/>
          <w:color w:val="3F3F46"/>
          <w:sz w:val="24"/>
          <w:szCs w:val="24"/>
        </w:rPr>
        <w:t>For the Delegation Manager and Guest Guide, the suggested amount for tipping will not exceed $50.  Your Delegation leader will “pass the hat” on the final day and present to these two individuals on the last evening.  If you wish to personally add something to this tip, it is always appreciated.</w:t>
      </w:r>
    </w:p>
    <w:p w14:paraId="06FC3245" w14:textId="21AED200" w:rsidR="00A02553" w:rsidRPr="00AD0900" w:rsidRDefault="00A02553" w:rsidP="00C90EF2">
      <w:pPr>
        <w:pStyle w:val="ListParagraph"/>
        <w:numPr>
          <w:ilvl w:val="0"/>
          <w:numId w:val="40"/>
        </w:numPr>
        <w:jc w:val="both"/>
        <w:rPr>
          <w:rFonts w:ascii="Arial" w:eastAsia="Times New Roman" w:hAnsi="Arial" w:cs="Arial"/>
          <w:color w:val="3F3F46"/>
          <w:sz w:val="24"/>
          <w:szCs w:val="24"/>
        </w:rPr>
      </w:pPr>
      <w:r w:rsidRPr="00AD0900">
        <w:rPr>
          <w:rFonts w:ascii="Arial" w:eastAsia="Times New Roman" w:hAnsi="Arial" w:cs="Arial"/>
          <w:color w:val="3F3F46"/>
          <w:sz w:val="24"/>
          <w:szCs w:val="24"/>
        </w:rPr>
        <w:t xml:space="preserve">Tips </w:t>
      </w:r>
      <w:r w:rsidR="00857279" w:rsidRPr="00AD0900">
        <w:rPr>
          <w:rFonts w:ascii="Arial" w:eastAsia="Times New Roman" w:hAnsi="Arial" w:cs="Arial"/>
          <w:color w:val="3F3F46"/>
          <w:sz w:val="24"/>
          <w:szCs w:val="24"/>
        </w:rPr>
        <w:t>that</w:t>
      </w:r>
      <w:r w:rsidR="00C90EF2" w:rsidRPr="00AD0900">
        <w:rPr>
          <w:rFonts w:ascii="Arial" w:eastAsia="Times New Roman" w:hAnsi="Arial" w:cs="Arial"/>
          <w:color w:val="3F3F46"/>
          <w:sz w:val="24"/>
          <w:szCs w:val="24"/>
        </w:rPr>
        <w:t xml:space="preserve"> </w:t>
      </w:r>
      <w:r w:rsidR="00C90EF2" w:rsidRPr="00AD0900">
        <w:rPr>
          <w:rFonts w:ascii="Arial" w:eastAsia="Times New Roman" w:hAnsi="Arial" w:cs="Arial"/>
          <w:b/>
          <w:bCs/>
          <w:color w:val="3F3F46"/>
          <w:sz w:val="24"/>
          <w:szCs w:val="24"/>
        </w:rPr>
        <w:t>are included</w:t>
      </w:r>
      <w:r w:rsidR="00C90EF2" w:rsidRPr="00AD0900">
        <w:rPr>
          <w:rFonts w:ascii="Arial" w:eastAsia="Times New Roman" w:hAnsi="Arial" w:cs="Arial"/>
          <w:color w:val="3F3F46"/>
          <w:sz w:val="24"/>
          <w:szCs w:val="24"/>
        </w:rPr>
        <w:t xml:space="preserve"> </w:t>
      </w:r>
      <w:r w:rsidRPr="00AD0900">
        <w:rPr>
          <w:rFonts w:ascii="Arial" w:eastAsia="Times New Roman" w:hAnsi="Arial" w:cs="Arial"/>
          <w:color w:val="3F3F46"/>
          <w:sz w:val="24"/>
          <w:szCs w:val="24"/>
        </w:rPr>
        <w:t>in your program (distributed by your leader</w:t>
      </w:r>
      <w:r w:rsidR="00A35E13" w:rsidRPr="00AD0900">
        <w:rPr>
          <w:rFonts w:ascii="Arial" w:eastAsia="Times New Roman" w:hAnsi="Arial" w:cs="Arial"/>
          <w:color w:val="3F3F46"/>
          <w:sz w:val="24"/>
          <w:szCs w:val="24"/>
        </w:rPr>
        <w:t>)</w:t>
      </w:r>
      <w:r w:rsidRPr="00AD0900">
        <w:rPr>
          <w:rFonts w:ascii="Arial" w:eastAsia="Times New Roman" w:hAnsi="Arial" w:cs="Arial"/>
          <w:color w:val="3F3F46"/>
          <w:sz w:val="24"/>
          <w:szCs w:val="24"/>
        </w:rPr>
        <w:t>: bus drive</w:t>
      </w:r>
      <w:r w:rsidR="00A35E13" w:rsidRPr="00AD0900">
        <w:rPr>
          <w:rFonts w:ascii="Arial" w:eastAsia="Times New Roman" w:hAnsi="Arial" w:cs="Arial"/>
          <w:color w:val="3F3F46"/>
          <w:sz w:val="24"/>
          <w:szCs w:val="24"/>
        </w:rPr>
        <w:t xml:space="preserve">rs, hotel </w:t>
      </w:r>
      <w:r w:rsidR="00354BA2" w:rsidRPr="00AD0900">
        <w:rPr>
          <w:rFonts w:ascii="Arial" w:eastAsia="Times New Roman" w:hAnsi="Arial" w:cs="Arial"/>
          <w:color w:val="3F3F46"/>
          <w:sz w:val="24"/>
          <w:szCs w:val="24"/>
        </w:rPr>
        <w:t>bell staff</w:t>
      </w:r>
      <w:r w:rsidR="00A35E13" w:rsidRPr="00AD0900">
        <w:rPr>
          <w:rFonts w:ascii="Arial" w:eastAsia="Times New Roman" w:hAnsi="Arial" w:cs="Arial"/>
          <w:color w:val="3F3F46"/>
          <w:sz w:val="24"/>
          <w:szCs w:val="24"/>
        </w:rPr>
        <w:t xml:space="preserve">, restaurants, </w:t>
      </w:r>
      <w:r w:rsidR="00857279" w:rsidRPr="00AD0900">
        <w:rPr>
          <w:rFonts w:ascii="Arial" w:eastAsia="Times New Roman" w:hAnsi="Arial" w:cs="Arial"/>
          <w:color w:val="3F3F46"/>
          <w:sz w:val="24"/>
          <w:szCs w:val="24"/>
        </w:rPr>
        <w:t xml:space="preserve">and </w:t>
      </w:r>
      <w:r w:rsidR="00A35E13" w:rsidRPr="00AD0900">
        <w:rPr>
          <w:rFonts w:ascii="Arial" w:eastAsia="Times New Roman" w:hAnsi="Arial" w:cs="Arial"/>
          <w:color w:val="3F3F46"/>
          <w:sz w:val="24"/>
          <w:szCs w:val="24"/>
        </w:rPr>
        <w:t xml:space="preserve">local </w:t>
      </w:r>
      <w:r w:rsidR="000E536C" w:rsidRPr="00AD0900">
        <w:rPr>
          <w:rFonts w:ascii="Arial" w:eastAsia="Times New Roman" w:hAnsi="Arial" w:cs="Arial"/>
          <w:color w:val="3F3F46"/>
          <w:sz w:val="24"/>
          <w:szCs w:val="24"/>
        </w:rPr>
        <w:t>site guides.</w:t>
      </w:r>
    </w:p>
    <w:p w14:paraId="22FBC164" w14:textId="344A4F5B" w:rsidR="008669EA" w:rsidRDefault="001E47FF" w:rsidP="00AD0900">
      <w:pPr>
        <w:spacing w:after="0"/>
        <w:ind w:left="360"/>
        <w:jc w:val="both"/>
      </w:pPr>
      <w:r w:rsidRPr="00C90EF2">
        <w:rPr>
          <w:rFonts w:ascii="Arial" w:eastAsia="Times New Roman" w:hAnsi="Arial" w:cs="Arial"/>
          <w:b/>
          <w:bCs/>
          <w:color w:val="3F3F46"/>
          <w:sz w:val="24"/>
          <w:szCs w:val="24"/>
        </w:rPr>
        <w:t>Purchasing Artwork</w:t>
      </w:r>
      <w:r w:rsidRPr="00C90EF2">
        <w:rPr>
          <w:rFonts w:ascii="Arial" w:eastAsia="Times New Roman" w:hAnsi="Arial" w:cs="Arial"/>
          <w:color w:val="3F3F46"/>
          <w:sz w:val="24"/>
          <w:szCs w:val="24"/>
        </w:rPr>
        <w:t xml:space="preserve">. Cuba has many </w:t>
      </w:r>
      <w:r w:rsidR="00E109FD" w:rsidRPr="00C90EF2">
        <w:rPr>
          <w:rFonts w:ascii="Arial" w:eastAsia="Times New Roman" w:hAnsi="Arial" w:cs="Arial"/>
          <w:color w:val="3F3F46"/>
          <w:sz w:val="24"/>
          <w:szCs w:val="24"/>
        </w:rPr>
        <w:t xml:space="preserve">fine artists and if you should purchase a piece of art from a gallery, please keep </w:t>
      </w:r>
      <w:r w:rsidR="00857279">
        <w:rPr>
          <w:rFonts w:ascii="Arial" w:eastAsia="Times New Roman" w:hAnsi="Arial" w:cs="Arial"/>
          <w:color w:val="3F3F46"/>
          <w:sz w:val="24"/>
          <w:szCs w:val="24"/>
        </w:rPr>
        <w:t>your</w:t>
      </w:r>
      <w:r w:rsidR="00E109FD" w:rsidRPr="00C90EF2">
        <w:rPr>
          <w:rFonts w:ascii="Arial" w:eastAsia="Times New Roman" w:hAnsi="Arial" w:cs="Arial"/>
          <w:color w:val="3F3F46"/>
          <w:sz w:val="24"/>
          <w:szCs w:val="24"/>
        </w:rPr>
        <w:t xml:space="preserve"> receipt as you may be required to show it at departure.</w:t>
      </w:r>
    </w:p>
    <w:p w14:paraId="7B1144E7" w14:textId="77777777" w:rsidR="00C90EF2" w:rsidRDefault="00C90EF2" w:rsidP="00C90EF2">
      <w:pPr>
        <w:jc w:val="both"/>
      </w:pPr>
    </w:p>
    <w:sectPr w:rsidR="00C90EF2" w:rsidSect="00C90EF2">
      <w:type w:val="continuous"/>
      <w:pgSz w:w="12240" w:h="15840"/>
      <w:pgMar w:top="720" w:right="720" w:bottom="720" w:left="720" w:header="720" w:footer="720"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CBD"/>
    <w:multiLevelType w:val="hybridMultilevel"/>
    <w:tmpl w:val="FC668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BE3BCD"/>
    <w:multiLevelType w:val="hybridMultilevel"/>
    <w:tmpl w:val="D860666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3979B4"/>
    <w:multiLevelType w:val="hybridMultilevel"/>
    <w:tmpl w:val="7DA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491B"/>
    <w:multiLevelType w:val="hybridMultilevel"/>
    <w:tmpl w:val="A3C4FF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A97408"/>
    <w:multiLevelType w:val="hybridMultilevel"/>
    <w:tmpl w:val="43B25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5A6C20"/>
    <w:multiLevelType w:val="hybridMultilevel"/>
    <w:tmpl w:val="4BB81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401B9"/>
    <w:multiLevelType w:val="hybridMultilevel"/>
    <w:tmpl w:val="666A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30969"/>
    <w:multiLevelType w:val="hybridMultilevel"/>
    <w:tmpl w:val="C3E4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B2FE2"/>
    <w:multiLevelType w:val="hybridMultilevel"/>
    <w:tmpl w:val="CC82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F0131"/>
    <w:multiLevelType w:val="hybridMultilevel"/>
    <w:tmpl w:val="EC6E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95421"/>
    <w:multiLevelType w:val="hybridMultilevel"/>
    <w:tmpl w:val="7D84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46863"/>
    <w:multiLevelType w:val="hybridMultilevel"/>
    <w:tmpl w:val="D2BE7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43BC"/>
    <w:multiLevelType w:val="hybridMultilevel"/>
    <w:tmpl w:val="68CAA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51B94"/>
    <w:multiLevelType w:val="hybridMultilevel"/>
    <w:tmpl w:val="44A86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4E69B1"/>
    <w:multiLevelType w:val="hybridMultilevel"/>
    <w:tmpl w:val="D190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56B2D"/>
    <w:multiLevelType w:val="hybridMultilevel"/>
    <w:tmpl w:val="B7E68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60D2D"/>
    <w:multiLevelType w:val="hybridMultilevel"/>
    <w:tmpl w:val="6A0CD9B4"/>
    <w:lvl w:ilvl="0" w:tplc="FFFFFFFF">
      <w:start w:val="1"/>
      <w:numFmt w:val="decimal"/>
      <w:lvlText w:val="%1."/>
      <w:lvlJc w:val="left"/>
      <w:pPr>
        <w:ind w:left="920" w:hanging="360"/>
      </w:pPr>
    </w:lvl>
    <w:lvl w:ilvl="1" w:tplc="04090001">
      <w:start w:val="1"/>
      <w:numFmt w:val="bullet"/>
      <w:lvlText w:val=""/>
      <w:lvlJc w:val="left"/>
      <w:pPr>
        <w:ind w:left="1640" w:hanging="360"/>
      </w:pPr>
      <w:rPr>
        <w:rFonts w:ascii="Symbol" w:hAnsi="Symbol" w:hint="default"/>
      </w:rPr>
    </w:lvl>
    <w:lvl w:ilvl="2" w:tplc="FFFFFFFF">
      <w:start w:val="1"/>
      <w:numFmt w:val="bullet"/>
      <w:lvlText w:val=""/>
      <w:lvlJc w:val="left"/>
      <w:pPr>
        <w:ind w:left="2540" w:hanging="360"/>
      </w:pPr>
      <w:rPr>
        <w:rFonts w:ascii="Symbol" w:hAnsi="Symbol" w:hint="default"/>
      </w:r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7" w15:restartNumberingAfterBreak="0">
    <w:nsid w:val="31292D6F"/>
    <w:multiLevelType w:val="hybridMultilevel"/>
    <w:tmpl w:val="78527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85815"/>
    <w:multiLevelType w:val="hybridMultilevel"/>
    <w:tmpl w:val="BB3EA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9A331E"/>
    <w:multiLevelType w:val="hybridMultilevel"/>
    <w:tmpl w:val="1F30E76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6C49"/>
    <w:multiLevelType w:val="hybridMultilevel"/>
    <w:tmpl w:val="D6EC9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6670C"/>
    <w:multiLevelType w:val="multilevel"/>
    <w:tmpl w:val="FC2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77C42"/>
    <w:multiLevelType w:val="hybridMultilevel"/>
    <w:tmpl w:val="568A4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193B32"/>
    <w:multiLevelType w:val="hybridMultilevel"/>
    <w:tmpl w:val="491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33DEE"/>
    <w:multiLevelType w:val="hybridMultilevel"/>
    <w:tmpl w:val="28383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717B0"/>
    <w:multiLevelType w:val="hybridMultilevel"/>
    <w:tmpl w:val="DF0C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61521"/>
    <w:multiLevelType w:val="hybridMultilevel"/>
    <w:tmpl w:val="40B85948"/>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15:restartNumberingAfterBreak="0">
    <w:nsid w:val="55DD522A"/>
    <w:multiLevelType w:val="hybridMultilevel"/>
    <w:tmpl w:val="B560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53F6E"/>
    <w:multiLevelType w:val="hybridMultilevel"/>
    <w:tmpl w:val="62AE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E155D"/>
    <w:multiLevelType w:val="hybridMultilevel"/>
    <w:tmpl w:val="B024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13498"/>
    <w:multiLevelType w:val="hybridMultilevel"/>
    <w:tmpl w:val="D5082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DAC4BAE"/>
    <w:multiLevelType w:val="hybridMultilevel"/>
    <w:tmpl w:val="45067214"/>
    <w:lvl w:ilvl="0" w:tplc="0409000F">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5ED9727F"/>
    <w:multiLevelType w:val="hybridMultilevel"/>
    <w:tmpl w:val="9622F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61A26"/>
    <w:multiLevelType w:val="hybridMultilevel"/>
    <w:tmpl w:val="D8B419B0"/>
    <w:lvl w:ilvl="0" w:tplc="FFFFFFFF">
      <w:start w:val="1"/>
      <w:numFmt w:val="decimal"/>
      <w:lvlText w:val="%1."/>
      <w:lvlJc w:val="left"/>
      <w:pPr>
        <w:ind w:left="920" w:hanging="360"/>
      </w:pPr>
    </w:lvl>
    <w:lvl w:ilvl="1" w:tplc="FFFFFFFF">
      <w:start w:val="1"/>
      <w:numFmt w:val="lowerLetter"/>
      <w:lvlText w:val="%2."/>
      <w:lvlJc w:val="left"/>
      <w:pPr>
        <w:ind w:left="1640" w:hanging="360"/>
      </w:pPr>
    </w:lvl>
    <w:lvl w:ilvl="2" w:tplc="04090001">
      <w:start w:val="1"/>
      <w:numFmt w:val="bullet"/>
      <w:lvlText w:val=""/>
      <w:lvlJc w:val="left"/>
      <w:pPr>
        <w:ind w:left="2540" w:hanging="360"/>
      </w:pPr>
      <w:rPr>
        <w:rFonts w:ascii="Symbol" w:hAnsi="Symbol" w:hint="default"/>
      </w:r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4" w15:restartNumberingAfterBreak="0">
    <w:nsid w:val="6698111C"/>
    <w:multiLevelType w:val="hybridMultilevel"/>
    <w:tmpl w:val="1CA68DA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68ED17FC"/>
    <w:multiLevelType w:val="hybridMultilevel"/>
    <w:tmpl w:val="CD82A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DF59C7"/>
    <w:multiLevelType w:val="hybridMultilevel"/>
    <w:tmpl w:val="E8523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D625F3"/>
    <w:multiLevelType w:val="hybridMultilevel"/>
    <w:tmpl w:val="37ECA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44E1A"/>
    <w:multiLevelType w:val="hybridMultilevel"/>
    <w:tmpl w:val="F40AE6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F43841"/>
    <w:multiLevelType w:val="hybridMultilevel"/>
    <w:tmpl w:val="CFB2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8326">
    <w:abstractNumId w:val="9"/>
  </w:num>
  <w:num w:numId="2" w16cid:durableId="984164734">
    <w:abstractNumId w:val="7"/>
  </w:num>
  <w:num w:numId="3" w16cid:durableId="1281690718">
    <w:abstractNumId w:val="5"/>
  </w:num>
  <w:num w:numId="4" w16cid:durableId="716127366">
    <w:abstractNumId w:val="4"/>
  </w:num>
  <w:num w:numId="5" w16cid:durableId="166946757">
    <w:abstractNumId w:val="17"/>
  </w:num>
  <w:num w:numId="6" w16cid:durableId="1120026472">
    <w:abstractNumId w:val="22"/>
  </w:num>
  <w:num w:numId="7" w16cid:durableId="1794639299">
    <w:abstractNumId w:val="18"/>
  </w:num>
  <w:num w:numId="8" w16cid:durableId="934676113">
    <w:abstractNumId w:val="3"/>
  </w:num>
  <w:num w:numId="9" w16cid:durableId="631442060">
    <w:abstractNumId w:val="21"/>
  </w:num>
  <w:num w:numId="10" w16cid:durableId="2033217799">
    <w:abstractNumId w:val="37"/>
  </w:num>
  <w:num w:numId="11" w16cid:durableId="1003359567">
    <w:abstractNumId w:val="15"/>
  </w:num>
  <w:num w:numId="12" w16cid:durableId="1342703849">
    <w:abstractNumId w:val="19"/>
  </w:num>
  <w:num w:numId="13" w16cid:durableId="2034384196">
    <w:abstractNumId w:val="12"/>
  </w:num>
  <w:num w:numId="14" w16cid:durableId="967705949">
    <w:abstractNumId w:val="32"/>
  </w:num>
  <w:num w:numId="15" w16cid:durableId="793909401">
    <w:abstractNumId w:val="26"/>
  </w:num>
  <w:num w:numId="16" w16cid:durableId="1755543233">
    <w:abstractNumId w:val="8"/>
  </w:num>
  <w:num w:numId="17" w16cid:durableId="1962153537">
    <w:abstractNumId w:val="0"/>
  </w:num>
  <w:num w:numId="18" w16cid:durableId="625085679">
    <w:abstractNumId w:val="36"/>
  </w:num>
  <w:num w:numId="19" w16cid:durableId="707879645">
    <w:abstractNumId w:val="1"/>
  </w:num>
  <w:num w:numId="20" w16cid:durableId="1273586486">
    <w:abstractNumId w:val="30"/>
  </w:num>
  <w:num w:numId="21" w16cid:durableId="1476140266">
    <w:abstractNumId w:val="38"/>
  </w:num>
  <w:num w:numId="22" w16cid:durableId="685253784">
    <w:abstractNumId w:val="11"/>
  </w:num>
  <w:num w:numId="23" w16cid:durableId="1118640976">
    <w:abstractNumId w:val="39"/>
  </w:num>
  <w:num w:numId="24" w16cid:durableId="380980726">
    <w:abstractNumId w:val="10"/>
  </w:num>
  <w:num w:numId="25" w16cid:durableId="1379892911">
    <w:abstractNumId w:val="31"/>
  </w:num>
  <w:num w:numId="26" w16cid:durableId="1708410159">
    <w:abstractNumId w:val="33"/>
  </w:num>
  <w:num w:numId="27" w16cid:durableId="793183379">
    <w:abstractNumId w:val="16"/>
  </w:num>
  <w:num w:numId="28" w16cid:durableId="1279722644">
    <w:abstractNumId w:val="24"/>
  </w:num>
  <w:num w:numId="29" w16cid:durableId="1279407030">
    <w:abstractNumId w:val="6"/>
  </w:num>
  <w:num w:numId="30" w16cid:durableId="1055392181">
    <w:abstractNumId w:val="13"/>
  </w:num>
  <w:num w:numId="31" w16cid:durableId="202640610">
    <w:abstractNumId w:val="35"/>
  </w:num>
  <w:num w:numId="32" w16cid:durableId="2004580561">
    <w:abstractNumId w:val="23"/>
  </w:num>
  <w:num w:numId="33" w16cid:durableId="1793472518">
    <w:abstractNumId w:val="2"/>
  </w:num>
  <w:num w:numId="34" w16cid:durableId="203295962">
    <w:abstractNumId w:val="25"/>
  </w:num>
  <w:num w:numId="35" w16cid:durableId="2014718946">
    <w:abstractNumId w:val="20"/>
  </w:num>
  <w:num w:numId="36" w16cid:durableId="1012728450">
    <w:abstractNumId w:val="34"/>
  </w:num>
  <w:num w:numId="37" w16cid:durableId="1534919191">
    <w:abstractNumId w:val="28"/>
  </w:num>
  <w:num w:numId="38" w16cid:durableId="129710195">
    <w:abstractNumId w:val="27"/>
  </w:num>
  <w:num w:numId="39" w16cid:durableId="1991013738">
    <w:abstractNumId w:val="14"/>
  </w:num>
  <w:num w:numId="40" w16cid:durableId="9355590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0"/>
    <w:rsid w:val="00010F73"/>
    <w:rsid w:val="000130F6"/>
    <w:rsid w:val="00037A9F"/>
    <w:rsid w:val="00042225"/>
    <w:rsid w:val="00044D2E"/>
    <w:rsid w:val="000567D2"/>
    <w:rsid w:val="000613DA"/>
    <w:rsid w:val="0008437A"/>
    <w:rsid w:val="0009241B"/>
    <w:rsid w:val="00097751"/>
    <w:rsid w:val="000A3293"/>
    <w:rsid w:val="000B6678"/>
    <w:rsid w:val="000C64D6"/>
    <w:rsid w:val="000E536C"/>
    <w:rsid w:val="000F7EEE"/>
    <w:rsid w:val="00101CA4"/>
    <w:rsid w:val="0012644F"/>
    <w:rsid w:val="001519DE"/>
    <w:rsid w:val="001575A1"/>
    <w:rsid w:val="0016637C"/>
    <w:rsid w:val="00176775"/>
    <w:rsid w:val="001859E7"/>
    <w:rsid w:val="001E271B"/>
    <w:rsid w:val="001E47FF"/>
    <w:rsid w:val="00205EDC"/>
    <w:rsid w:val="0021797D"/>
    <w:rsid w:val="002209D4"/>
    <w:rsid w:val="00223180"/>
    <w:rsid w:val="0024030F"/>
    <w:rsid w:val="00253F0E"/>
    <w:rsid w:val="00257A05"/>
    <w:rsid w:val="0026356D"/>
    <w:rsid w:val="00273899"/>
    <w:rsid w:val="00284304"/>
    <w:rsid w:val="002A7F2C"/>
    <w:rsid w:val="002F0F5C"/>
    <w:rsid w:val="002F6CCE"/>
    <w:rsid w:val="0030275A"/>
    <w:rsid w:val="00307F60"/>
    <w:rsid w:val="00320968"/>
    <w:rsid w:val="00324349"/>
    <w:rsid w:val="003350E3"/>
    <w:rsid w:val="00346ADF"/>
    <w:rsid w:val="00354BA2"/>
    <w:rsid w:val="003E3EE7"/>
    <w:rsid w:val="003E758D"/>
    <w:rsid w:val="00416090"/>
    <w:rsid w:val="00425EDB"/>
    <w:rsid w:val="00426D8D"/>
    <w:rsid w:val="00427EAC"/>
    <w:rsid w:val="0047563F"/>
    <w:rsid w:val="004A7242"/>
    <w:rsid w:val="004E30F7"/>
    <w:rsid w:val="004F21B6"/>
    <w:rsid w:val="005B04B8"/>
    <w:rsid w:val="005C0F5F"/>
    <w:rsid w:val="006410B9"/>
    <w:rsid w:val="00650BCA"/>
    <w:rsid w:val="00652176"/>
    <w:rsid w:val="00654294"/>
    <w:rsid w:val="00672D0E"/>
    <w:rsid w:val="00677432"/>
    <w:rsid w:val="00681AC1"/>
    <w:rsid w:val="006A3A6B"/>
    <w:rsid w:val="006D6E28"/>
    <w:rsid w:val="006F27B1"/>
    <w:rsid w:val="00736DEF"/>
    <w:rsid w:val="00743E28"/>
    <w:rsid w:val="00752BB6"/>
    <w:rsid w:val="00776D9B"/>
    <w:rsid w:val="007860BB"/>
    <w:rsid w:val="0079415C"/>
    <w:rsid w:val="0079537C"/>
    <w:rsid w:val="007E3B99"/>
    <w:rsid w:val="007F34A8"/>
    <w:rsid w:val="00857279"/>
    <w:rsid w:val="008669EA"/>
    <w:rsid w:val="00866BE8"/>
    <w:rsid w:val="0089088B"/>
    <w:rsid w:val="008C120C"/>
    <w:rsid w:val="008F0050"/>
    <w:rsid w:val="00944A8A"/>
    <w:rsid w:val="00957B24"/>
    <w:rsid w:val="009875BA"/>
    <w:rsid w:val="009A5169"/>
    <w:rsid w:val="009A55DD"/>
    <w:rsid w:val="009F2963"/>
    <w:rsid w:val="00A02553"/>
    <w:rsid w:val="00A06755"/>
    <w:rsid w:val="00A35E13"/>
    <w:rsid w:val="00A70B6E"/>
    <w:rsid w:val="00A8252D"/>
    <w:rsid w:val="00A90429"/>
    <w:rsid w:val="00A906FB"/>
    <w:rsid w:val="00AC403B"/>
    <w:rsid w:val="00AD0900"/>
    <w:rsid w:val="00AF3A4F"/>
    <w:rsid w:val="00B1125F"/>
    <w:rsid w:val="00B937BF"/>
    <w:rsid w:val="00B95C48"/>
    <w:rsid w:val="00BA3224"/>
    <w:rsid w:val="00BE1A76"/>
    <w:rsid w:val="00C61B2B"/>
    <w:rsid w:val="00C80A4F"/>
    <w:rsid w:val="00C81B55"/>
    <w:rsid w:val="00C90EF2"/>
    <w:rsid w:val="00CA299C"/>
    <w:rsid w:val="00CC259B"/>
    <w:rsid w:val="00D11130"/>
    <w:rsid w:val="00D206E5"/>
    <w:rsid w:val="00D2472E"/>
    <w:rsid w:val="00D27DFE"/>
    <w:rsid w:val="00D71530"/>
    <w:rsid w:val="00D7237D"/>
    <w:rsid w:val="00D83745"/>
    <w:rsid w:val="00D87201"/>
    <w:rsid w:val="00DA418C"/>
    <w:rsid w:val="00DC136A"/>
    <w:rsid w:val="00DF6488"/>
    <w:rsid w:val="00E109FD"/>
    <w:rsid w:val="00E140B5"/>
    <w:rsid w:val="00E31459"/>
    <w:rsid w:val="00E808AE"/>
    <w:rsid w:val="00E8662A"/>
    <w:rsid w:val="00EC4A7E"/>
    <w:rsid w:val="00ED1742"/>
    <w:rsid w:val="00EE1820"/>
    <w:rsid w:val="00EF4B1D"/>
    <w:rsid w:val="00EF7482"/>
    <w:rsid w:val="00F20D7A"/>
    <w:rsid w:val="00F25271"/>
    <w:rsid w:val="00F42FFE"/>
    <w:rsid w:val="00F6183F"/>
    <w:rsid w:val="00F7137E"/>
    <w:rsid w:val="00FB0F73"/>
    <w:rsid w:val="030E886C"/>
    <w:rsid w:val="0FB95822"/>
    <w:rsid w:val="120DB8AF"/>
    <w:rsid w:val="1240FDF0"/>
    <w:rsid w:val="13B8D8A9"/>
    <w:rsid w:val="13DCCE51"/>
    <w:rsid w:val="147CBC63"/>
    <w:rsid w:val="195EF6DC"/>
    <w:rsid w:val="1D557F6F"/>
    <w:rsid w:val="24CD8CB1"/>
    <w:rsid w:val="26695D12"/>
    <w:rsid w:val="2BEA3A7E"/>
    <w:rsid w:val="2CF13DF6"/>
    <w:rsid w:val="32BB4616"/>
    <w:rsid w:val="3A002B87"/>
    <w:rsid w:val="3E928047"/>
    <w:rsid w:val="49196C98"/>
    <w:rsid w:val="4AE2C62E"/>
    <w:rsid w:val="52D6DCB8"/>
    <w:rsid w:val="58CE35FB"/>
    <w:rsid w:val="64A0C182"/>
    <w:rsid w:val="65581EC4"/>
    <w:rsid w:val="6A069A17"/>
    <w:rsid w:val="713A1BC5"/>
    <w:rsid w:val="747B0AD3"/>
    <w:rsid w:val="760D8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CF94"/>
  <w15:docId w15:val="{8617F79F-62BE-4FD2-BB6B-B12EDC3A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0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09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F0050"/>
    <w:rPr>
      <w:color w:val="0000FF"/>
      <w:u w:val="single"/>
    </w:rPr>
  </w:style>
  <w:style w:type="character" w:styleId="FollowedHyperlink">
    <w:name w:val="FollowedHyperlink"/>
    <w:basedOn w:val="DefaultParagraphFont"/>
    <w:uiPriority w:val="99"/>
    <w:semiHidden/>
    <w:unhideWhenUsed/>
    <w:rsid w:val="008F0050"/>
    <w:rPr>
      <w:color w:val="954F72" w:themeColor="followedHyperlink"/>
      <w:u w:val="single"/>
    </w:rPr>
  </w:style>
  <w:style w:type="paragraph" w:styleId="ListParagraph">
    <w:name w:val="List Paragraph"/>
    <w:basedOn w:val="Normal"/>
    <w:uiPriority w:val="34"/>
    <w:qFormat/>
    <w:rsid w:val="00C81B55"/>
    <w:pPr>
      <w:ind w:left="720"/>
      <w:contextualSpacing/>
    </w:pPr>
  </w:style>
  <w:style w:type="paragraph" w:styleId="NormalWeb">
    <w:name w:val="Normal (Web)"/>
    <w:basedOn w:val="Normal"/>
    <w:uiPriority w:val="99"/>
    <w:semiHidden/>
    <w:unhideWhenUsed/>
    <w:rsid w:val="00EC4A7E"/>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866BE8"/>
    <w:rPr>
      <w:b/>
      <w:bCs/>
      <w:smallCaps/>
      <w:color w:val="4472C4" w:themeColor="accent1"/>
      <w:spacing w:val="5"/>
    </w:rPr>
  </w:style>
  <w:style w:type="character" w:styleId="IntenseEmphasis">
    <w:name w:val="Intense Emphasis"/>
    <w:basedOn w:val="DefaultParagraphFont"/>
    <w:uiPriority w:val="21"/>
    <w:qFormat/>
    <w:rsid w:val="00205EDC"/>
    <w:rPr>
      <w:i/>
      <w:iCs/>
      <w:color w:val="4472C4" w:themeColor="accent1"/>
    </w:rPr>
  </w:style>
  <w:style w:type="paragraph" w:styleId="IntenseQuote">
    <w:name w:val="Intense Quote"/>
    <w:basedOn w:val="Normal"/>
    <w:next w:val="Normal"/>
    <w:link w:val="IntenseQuoteChar"/>
    <w:uiPriority w:val="30"/>
    <w:qFormat/>
    <w:rsid w:val="00205ED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05EDC"/>
    <w:rPr>
      <w:i/>
      <w:iCs/>
      <w:color w:val="4472C4" w:themeColor="accent1"/>
    </w:rPr>
  </w:style>
  <w:style w:type="character" w:customStyle="1" w:styleId="Heading2Char">
    <w:name w:val="Heading 2 Char"/>
    <w:basedOn w:val="DefaultParagraphFont"/>
    <w:link w:val="Heading2"/>
    <w:uiPriority w:val="9"/>
    <w:semiHidden/>
    <w:rsid w:val="002209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209D4"/>
    <w:rPr>
      <w:rFonts w:asciiTheme="majorHAnsi" w:eastAsiaTheme="majorEastAsia" w:hAnsiTheme="majorHAnsi" w:cstheme="majorBidi"/>
      <w:color w:val="1F3763" w:themeColor="accent1" w:themeShade="7F"/>
      <w:sz w:val="24"/>
      <w:szCs w:val="24"/>
    </w:rPr>
  </w:style>
  <w:style w:type="character" w:customStyle="1" w:styleId="enhanced-text-titletitle">
    <w:name w:val="enhanced-text-title__title"/>
    <w:basedOn w:val="DefaultParagraphFont"/>
    <w:rsid w:val="002209D4"/>
  </w:style>
  <w:style w:type="character" w:styleId="UnresolvedMention">
    <w:name w:val="Unresolved Mention"/>
    <w:basedOn w:val="DefaultParagraphFont"/>
    <w:uiPriority w:val="99"/>
    <w:semiHidden/>
    <w:unhideWhenUsed/>
    <w:rsid w:val="00101CA4"/>
    <w:rPr>
      <w:color w:val="605E5C"/>
      <w:shd w:val="clear" w:color="auto" w:fill="E1DFDD"/>
    </w:rPr>
  </w:style>
  <w:style w:type="character" w:styleId="Strong">
    <w:name w:val="Strong"/>
    <w:basedOn w:val="DefaultParagraphFont"/>
    <w:uiPriority w:val="22"/>
    <w:qFormat/>
    <w:rsid w:val="00795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93210">
      <w:bodyDiv w:val="1"/>
      <w:marLeft w:val="0"/>
      <w:marRight w:val="0"/>
      <w:marTop w:val="0"/>
      <w:marBottom w:val="0"/>
      <w:divBdr>
        <w:top w:val="none" w:sz="0" w:space="0" w:color="auto"/>
        <w:left w:val="none" w:sz="0" w:space="0" w:color="auto"/>
        <w:bottom w:val="none" w:sz="0" w:space="0" w:color="auto"/>
        <w:right w:val="none" w:sz="0" w:space="0" w:color="auto"/>
      </w:divBdr>
    </w:div>
    <w:div w:id="355814983">
      <w:bodyDiv w:val="1"/>
      <w:marLeft w:val="0"/>
      <w:marRight w:val="0"/>
      <w:marTop w:val="0"/>
      <w:marBottom w:val="0"/>
      <w:divBdr>
        <w:top w:val="none" w:sz="0" w:space="0" w:color="auto"/>
        <w:left w:val="none" w:sz="0" w:space="0" w:color="auto"/>
        <w:bottom w:val="none" w:sz="0" w:space="0" w:color="auto"/>
        <w:right w:val="none" w:sz="0" w:space="0" w:color="auto"/>
      </w:divBdr>
    </w:div>
    <w:div w:id="633565461">
      <w:bodyDiv w:val="1"/>
      <w:marLeft w:val="0"/>
      <w:marRight w:val="0"/>
      <w:marTop w:val="0"/>
      <w:marBottom w:val="0"/>
      <w:divBdr>
        <w:top w:val="none" w:sz="0" w:space="0" w:color="auto"/>
        <w:left w:val="none" w:sz="0" w:space="0" w:color="auto"/>
        <w:bottom w:val="none" w:sz="0" w:space="0" w:color="auto"/>
        <w:right w:val="none" w:sz="0" w:space="0" w:color="auto"/>
      </w:divBdr>
    </w:div>
    <w:div w:id="1515416896">
      <w:bodyDiv w:val="1"/>
      <w:marLeft w:val="0"/>
      <w:marRight w:val="0"/>
      <w:marTop w:val="0"/>
      <w:marBottom w:val="0"/>
      <w:divBdr>
        <w:top w:val="none" w:sz="0" w:space="0" w:color="auto"/>
        <w:left w:val="none" w:sz="0" w:space="0" w:color="auto"/>
        <w:bottom w:val="none" w:sz="0" w:space="0" w:color="auto"/>
        <w:right w:val="none" w:sz="0" w:space="0" w:color="auto"/>
      </w:divBdr>
      <w:divsChild>
        <w:div w:id="460877627">
          <w:marLeft w:val="0"/>
          <w:marRight w:val="0"/>
          <w:marTop w:val="0"/>
          <w:marBottom w:val="0"/>
          <w:divBdr>
            <w:top w:val="none" w:sz="0" w:space="0" w:color="auto"/>
            <w:left w:val="none" w:sz="0" w:space="0" w:color="auto"/>
            <w:bottom w:val="none" w:sz="0" w:space="0" w:color="auto"/>
            <w:right w:val="none" w:sz="0" w:space="0" w:color="auto"/>
          </w:divBdr>
        </w:div>
      </w:divsChild>
    </w:div>
    <w:div w:id="169013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dviajeros.mitrans.gob.cu/inicio" TargetMode="External"/><Relationship Id="rId4" Type="http://schemas.openxmlformats.org/officeDocument/2006/relationships/numbering" Target="numbering.xml"/><Relationship Id="rId9" Type="http://schemas.openxmlformats.org/officeDocument/2006/relationships/hyperlink" Target="https://dviajeros.mitrans.gob.cu/ini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36CBC-382A-4EA1-8087-1C3B3157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5B879-53BB-445E-BB88-0F3D6D382C47}">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205344B8-F9E4-4233-BF60-2B3427F63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2</cp:revision>
  <dcterms:created xsi:type="dcterms:W3CDTF">2024-11-06T21:04:00Z</dcterms:created>
  <dcterms:modified xsi:type="dcterms:W3CDTF">2024-11-06T21:04:00Z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2022-10-13T16:40:21Z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32436e6e-b8ae-475c-93e8-7900e8678e47</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8e59b58be628e884ceda1c7bd98602a409994a286de749d313a0f1cb63f41a30</vt:lpwstr>
  </property>
</Properties>
</file>