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349B" w14:textId="77777777" w:rsidR="00AD772E" w:rsidRPr="000D340E" w:rsidRDefault="00794921" w:rsidP="006855FA">
      <w:pPr>
        <w:tabs>
          <w:tab w:val="left" w:pos="2268"/>
          <w:tab w:val="left" w:pos="3402"/>
        </w:tabs>
        <w:jc w:val="center"/>
        <w:rPr>
          <w:rFonts w:asciiTheme="minorHAnsi" w:hAnsiTheme="minorHAnsi" w:cstheme="minorHAnsi"/>
          <w:b/>
          <w:bCs/>
        </w:rPr>
      </w:pPr>
      <w:r w:rsidRPr="000D340E">
        <w:rPr>
          <w:rFonts w:asciiTheme="minorHAnsi" w:hAnsiTheme="minorHAnsi" w:cstheme="minorHAnsi"/>
          <w:b/>
          <w:bCs/>
        </w:rPr>
        <w:t xml:space="preserve">Preliminary </w:t>
      </w:r>
      <w:r w:rsidR="00AD772E" w:rsidRPr="000D340E">
        <w:rPr>
          <w:rFonts w:asciiTheme="minorHAnsi" w:hAnsiTheme="minorHAnsi" w:cstheme="minorHAnsi"/>
          <w:b/>
          <w:bCs/>
        </w:rPr>
        <w:t>Schedule of Activities</w:t>
      </w:r>
    </w:p>
    <w:p w14:paraId="7EE590DD" w14:textId="3158100A" w:rsidR="00B17F3B" w:rsidRPr="000D340E" w:rsidRDefault="00027A10" w:rsidP="006855FA">
      <w:pPr>
        <w:tabs>
          <w:tab w:val="left" w:pos="2268"/>
          <w:tab w:val="left" w:pos="3402"/>
        </w:tabs>
        <w:jc w:val="center"/>
        <w:rPr>
          <w:rFonts w:asciiTheme="minorHAnsi" w:hAnsiTheme="minorHAnsi" w:cstheme="minorHAnsi"/>
          <w:b/>
          <w:bCs/>
          <w:sz w:val="48"/>
          <w:szCs w:val="48"/>
        </w:rPr>
      </w:pPr>
      <w:r w:rsidRPr="00027A10">
        <w:rPr>
          <w:rFonts w:asciiTheme="minorHAnsi" w:hAnsiTheme="minorHAnsi" w:cstheme="minorHAnsi"/>
          <w:b/>
          <w:bCs/>
          <w:sz w:val="48"/>
          <w:szCs w:val="48"/>
        </w:rPr>
        <w:t>American Industrial Hygiene Association</w:t>
      </w:r>
      <w:r w:rsidR="00B17F3B" w:rsidRPr="000D340E">
        <w:rPr>
          <w:rFonts w:asciiTheme="minorHAnsi" w:hAnsiTheme="minorHAnsi" w:cstheme="minorHAnsi"/>
          <w:b/>
          <w:bCs/>
          <w:sz w:val="48"/>
          <w:szCs w:val="48"/>
        </w:rPr>
        <w:t xml:space="preserve"> </w:t>
      </w:r>
      <w:r w:rsidR="00A74F33">
        <w:rPr>
          <w:rFonts w:asciiTheme="minorHAnsi" w:hAnsiTheme="minorHAnsi" w:cstheme="minorHAnsi"/>
          <w:b/>
          <w:bCs/>
          <w:sz w:val="48"/>
          <w:szCs w:val="48"/>
        </w:rPr>
        <w:t>(</w:t>
      </w:r>
      <w:r>
        <w:rPr>
          <w:rFonts w:asciiTheme="minorHAnsi" w:hAnsiTheme="minorHAnsi" w:cstheme="minorHAnsi"/>
          <w:b/>
          <w:bCs/>
          <w:sz w:val="48"/>
          <w:szCs w:val="48"/>
        </w:rPr>
        <w:t>AIHA</w:t>
      </w:r>
      <w:r w:rsidR="00A74F33">
        <w:rPr>
          <w:rFonts w:asciiTheme="minorHAnsi" w:hAnsiTheme="minorHAnsi" w:cstheme="minorHAnsi"/>
          <w:b/>
          <w:bCs/>
          <w:sz w:val="48"/>
          <w:szCs w:val="48"/>
        </w:rPr>
        <w:t>)</w:t>
      </w:r>
    </w:p>
    <w:p w14:paraId="429EED90" w14:textId="34698A7D" w:rsidR="00013B71" w:rsidRPr="000D340E" w:rsidRDefault="00B17F3B" w:rsidP="006855FA">
      <w:pPr>
        <w:tabs>
          <w:tab w:val="left" w:pos="2268"/>
          <w:tab w:val="left" w:pos="3402"/>
        </w:tabs>
        <w:jc w:val="center"/>
        <w:rPr>
          <w:rFonts w:asciiTheme="minorHAnsi" w:hAnsiTheme="minorHAnsi" w:cstheme="minorHAnsi"/>
          <w:b/>
          <w:bCs/>
          <w:sz w:val="48"/>
          <w:szCs w:val="48"/>
        </w:rPr>
      </w:pPr>
      <w:r w:rsidRPr="000D340E">
        <w:rPr>
          <w:rFonts w:asciiTheme="minorHAnsi" w:hAnsiTheme="minorHAnsi" w:cstheme="minorHAnsi"/>
          <w:b/>
          <w:bCs/>
          <w:sz w:val="48"/>
          <w:szCs w:val="48"/>
        </w:rPr>
        <w:t xml:space="preserve">Delegation to </w:t>
      </w:r>
      <w:r w:rsidR="00027A10">
        <w:rPr>
          <w:rFonts w:asciiTheme="minorHAnsi" w:hAnsiTheme="minorHAnsi" w:cstheme="minorHAnsi"/>
          <w:b/>
          <w:bCs/>
          <w:sz w:val="48"/>
          <w:szCs w:val="48"/>
        </w:rPr>
        <w:t>Chile</w:t>
      </w:r>
    </w:p>
    <w:p w14:paraId="04240052" w14:textId="181CFB65" w:rsidR="00794921" w:rsidRPr="000D340E" w:rsidRDefault="00027A10" w:rsidP="006855FA">
      <w:pPr>
        <w:tabs>
          <w:tab w:val="left" w:pos="2268"/>
          <w:tab w:val="left" w:pos="3402"/>
        </w:tabs>
        <w:jc w:val="center"/>
        <w:rPr>
          <w:rFonts w:asciiTheme="minorHAnsi" w:hAnsiTheme="minorHAnsi" w:cstheme="minorHAnsi"/>
          <w:b/>
          <w:bCs/>
        </w:rPr>
      </w:pPr>
      <w:r>
        <w:rPr>
          <w:rFonts w:asciiTheme="minorHAnsi" w:hAnsiTheme="minorHAnsi" w:cstheme="minorHAnsi"/>
          <w:b/>
          <w:bCs/>
        </w:rPr>
        <w:t>October</w:t>
      </w:r>
      <w:r w:rsidR="00B17F3B" w:rsidRPr="000D340E">
        <w:rPr>
          <w:rFonts w:asciiTheme="minorHAnsi" w:hAnsiTheme="minorHAnsi" w:cstheme="minorHAnsi"/>
          <w:b/>
          <w:bCs/>
        </w:rPr>
        <w:t xml:space="preserve"> </w:t>
      </w:r>
      <w:r w:rsidR="00A74F33">
        <w:rPr>
          <w:rFonts w:asciiTheme="minorHAnsi" w:hAnsiTheme="minorHAnsi" w:cstheme="minorHAnsi"/>
          <w:b/>
          <w:bCs/>
        </w:rPr>
        <w:t>1</w:t>
      </w:r>
      <w:r>
        <w:rPr>
          <w:rFonts w:asciiTheme="minorHAnsi" w:hAnsiTheme="minorHAnsi" w:cstheme="minorHAnsi"/>
          <w:b/>
          <w:bCs/>
        </w:rPr>
        <w:t>8</w:t>
      </w:r>
      <w:r w:rsidR="00B17F3B" w:rsidRPr="000D340E">
        <w:rPr>
          <w:rFonts w:asciiTheme="minorHAnsi" w:hAnsiTheme="minorHAnsi" w:cstheme="minorHAnsi"/>
          <w:b/>
          <w:bCs/>
        </w:rPr>
        <w:t>-</w:t>
      </w:r>
      <w:r w:rsidR="00A74F33">
        <w:rPr>
          <w:rFonts w:asciiTheme="minorHAnsi" w:hAnsiTheme="minorHAnsi" w:cstheme="minorHAnsi"/>
          <w:b/>
          <w:bCs/>
        </w:rPr>
        <w:t>2</w:t>
      </w:r>
      <w:r>
        <w:rPr>
          <w:rFonts w:asciiTheme="minorHAnsi" w:hAnsiTheme="minorHAnsi" w:cstheme="minorHAnsi"/>
          <w:b/>
          <w:bCs/>
        </w:rPr>
        <w:t>3</w:t>
      </w:r>
      <w:r w:rsidR="00B17F3B" w:rsidRPr="000D340E">
        <w:rPr>
          <w:rFonts w:asciiTheme="minorHAnsi" w:hAnsiTheme="minorHAnsi" w:cstheme="minorHAnsi"/>
          <w:b/>
          <w:bCs/>
        </w:rPr>
        <w:t>, 2025</w:t>
      </w:r>
    </w:p>
    <w:p w14:paraId="21BE63CC" w14:textId="311FA36F" w:rsidR="006855FA" w:rsidRPr="000D340E" w:rsidRDefault="006855FA" w:rsidP="000D340E">
      <w:pPr>
        <w:pBdr>
          <w:top w:val="nil"/>
          <w:left w:val="nil"/>
          <w:bottom w:val="nil"/>
          <w:right w:val="nil"/>
          <w:between w:val="nil"/>
        </w:pBdr>
        <w:rPr>
          <w:rFonts w:asciiTheme="minorHAnsi" w:eastAsia="Calibri" w:hAnsiTheme="minorHAnsi" w:cstheme="minorHAnsi"/>
          <w:iCs/>
          <w:color w:val="000000"/>
        </w:rPr>
      </w:pPr>
    </w:p>
    <w:p w14:paraId="2007473A" w14:textId="77777777" w:rsidR="006855FA" w:rsidRPr="00582220" w:rsidRDefault="006855FA" w:rsidP="006855FA">
      <w:pPr>
        <w:jc w:val="both"/>
        <w:rPr>
          <w:rFonts w:asciiTheme="minorHAnsi" w:eastAsia="Calibri" w:hAnsiTheme="minorHAnsi" w:cstheme="minorHAnsi"/>
          <w:color w:val="000000"/>
        </w:rPr>
      </w:pPr>
      <w:r w:rsidRPr="00582220">
        <w:rPr>
          <w:rFonts w:asciiTheme="minorHAnsi" w:eastAsia="Calibri" w:hAnsiTheme="minorHAnsi" w:cstheme="minorHAnsi"/>
          <w:b/>
          <w:i/>
          <w:color w:val="000000"/>
        </w:rPr>
        <w:t>PLEASE NOTE:</w:t>
      </w:r>
    </w:p>
    <w:p w14:paraId="0086BD28" w14:textId="77777777" w:rsidR="00582220" w:rsidRPr="00582220" w:rsidRDefault="00582220" w:rsidP="00582220">
      <w:pPr>
        <w:pStyle w:val="p2"/>
        <w:contextualSpacing/>
        <w:rPr>
          <w:rFonts w:asciiTheme="minorHAnsi" w:hAnsiTheme="minorHAnsi" w:cstheme="minorHAnsi"/>
          <w:bCs/>
          <w:i/>
          <w:iCs/>
          <w:sz w:val="24"/>
          <w:szCs w:val="24"/>
          <w:lang w:val="es-ES"/>
        </w:rPr>
      </w:pPr>
      <w:r w:rsidRPr="00582220">
        <w:rPr>
          <w:rFonts w:asciiTheme="minorHAnsi" w:hAnsiTheme="minorHAnsi" w:cstheme="minorHAnsi"/>
          <w:bCs/>
          <w:i/>
          <w:iCs/>
          <w:sz w:val="24"/>
          <w:szCs w:val="24"/>
        </w:rPr>
        <w:t>Please note departure times may be adjusted by the delegation manager, based on traffic conditions. Changes will be announced on the bus the evening prior and through the Group WhatsApp.</w:t>
      </w:r>
    </w:p>
    <w:p w14:paraId="4C134F78" w14:textId="77777777" w:rsidR="00582220" w:rsidRPr="00582220" w:rsidRDefault="00582220" w:rsidP="00582220">
      <w:pPr>
        <w:numPr>
          <w:ilvl w:val="0"/>
          <w:numId w:val="41"/>
        </w:numPr>
        <w:ind w:left="360"/>
        <w:jc w:val="both"/>
        <w:rPr>
          <w:rFonts w:asciiTheme="minorHAnsi" w:eastAsia="Calibri" w:hAnsiTheme="minorHAnsi" w:cstheme="minorHAnsi"/>
          <w:color w:val="000000"/>
        </w:rPr>
      </w:pPr>
      <w:r w:rsidRPr="00582220">
        <w:rPr>
          <w:rFonts w:asciiTheme="minorHAnsi" w:eastAsia="Calibri" w:hAnsiTheme="minorHAnsi" w:cstheme="minorHAnsi"/>
          <w:b/>
          <w:i/>
          <w:color w:val="000000"/>
        </w:rPr>
        <w:t>Meetings are always Subject to change.</w:t>
      </w:r>
    </w:p>
    <w:p w14:paraId="1BDC8151" w14:textId="77777777" w:rsidR="00582220" w:rsidRPr="00582220" w:rsidRDefault="00582220" w:rsidP="00582220">
      <w:pPr>
        <w:numPr>
          <w:ilvl w:val="0"/>
          <w:numId w:val="41"/>
        </w:numPr>
        <w:ind w:left="360"/>
        <w:jc w:val="both"/>
        <w:rPr>
          <w:rFonts w:asciiTheme="minorHAnsi" w:eastAsia="Calibri" w:hAnsiTheme="minorHAnsi" w:cstheme="minorHAnsi"/>
          <w:color w:val="000000"/>
        </w:rPr>
      </w:pPr>
      <w:r w:rsidRPr="00582220">
        <w:rPr>
          <w:rFonts w:asciiTheme="minorHAnsi" w:eastAsia="Calibri" w:hAnsiTheme="minorHAnsi" w:cstheme="minorHAnsi"/>
          <w:b/>
          <w:i/>
          <w:color w:val="000000"/>
        </w:rPr>
        <w:t>Meals as per itinerary. </w:t>
      </w:r>
    </w:p>
    <w:p w14:paraId="04D81C9F" w14:textId="77777777" w:rsidR="006855FA" w:rsidRPr="00582220" w:rsidRDefault="006855FA" w:rsidP="006855FA">
      <w:pPr>
        <w:rPr>
          <w:rFonts w:asciiTheme="minorHAnsi" w:eastAsia="Calibri" w:hAnsiTheme="minorHAnsi" w:cstheme="minorHAnsi"/>
          <w:color w:val="000000"/>
        </w:rPr>
      </w:pPr>
    </w:p>
    <w:p w14:paraId="71CEA8AB" w14:textId="77777777" w:rsidR="006855FA" w:rsidRPr="000D340E" w:rsidRDefault="006855FA" w:rsidP="006855FA">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color w:val="000000"/>
        </w:rPr>
      </w:pPr>
    </w:p>
    <w:p w14:paraId="6D060C00" w14:textId="41DC4E48" w:rsidR="006D7433" w:rsidRPr="00E6209C" w:rsidRDefault="25972C53" w:rsidP="2FC7FF46">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b/>
          <w:bCs/>
          <w:color w:val="000000"/>
        </w:rPr>
      </w:pPr>
      <w:r w:rsidRPr="00E6209C">
        <w:rPr>
          <w:rFonts w:asciiTheme="minorHAnsi" w:eastAsia="Calibri" w:hAnsiTheme="minorHAnsi" w:cstheme="minorBidi"/>
          <w:b/>
          <w:bCs/>
          <w:color w:val="000000" w:themeColor="text1"/>
        </w:rPr>
        <w:t>DELEGATION MANAGER</w:t>
      </w:r>
      <w:r w:rsidR="01480D72" w:rsidRPr="00E6209C">
        <w:rPr>
          <w:rFonts w:asciiTheme="minorHAnsi" w:eastAsia="Calibri" w:hAnsiTheme="minorHAnsi" w:cstheme="minorBidi"/>
          <w:b/>
          <w:bCs/>
          <w:color w:val="000000" w:themeColor="text1"/>
        </w:rPr>
        <w:t>S</w:t>
      </w:r>
    </w:p>
    <w:p w14:paraId="63FF400D" w14:textId="56DEEAD1" w:rsidR="006D7433" w:rsidRPr="00E6209C" w:rsidRDefault="00E6209C" w:rsidP="2FC7FF46">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b/>
          <w:bCs/>
          <w:color w:val="000000" w:themeColor="text1"/>
        </w:rPr>
      </w:pPr>
      <w:r w:rsidRPr="00E6209C">
        <w:rPr>
          <w:rFonts w:asciiTheme="minorHAnsi" w:hAnsiTheme="minorHAnsi" w:cstheme="minorBidi"/>
          <w:b/>
          <w:bCs/>
          <w:color w:val="000000" w:themeColor="text1"/>
        </w:rPr>
        <w:t>Valerie Fortin</w:t>
      </w:r>
      <w:r w:rsidR="01480D72" w:rsidRPr="00E6209C">
        <w:rPr>
          <w:rFonts w:asciiTheme="minorHAnsi" w:hAnsiTheme="minorHAnsi" w:cstheme="minorBidi"/>
          <w:color w:val="000000" w:themeColor="text1"/>
        </w:rPr>
        <w:t xml:space="preserve"> - </w:t>
      </w:r>
      <w:r w:rsidRPr="00E6209C">
        <w:rPr>
          <w:rFonts w:asciiTheme="minorHAnsi" w:hAnsiTheme="minorHAnsi" w:cstheme="minorBidi"/>
          <w:color w:val="000000" w:themeColor="text1"/>
        </w:rPr>
        <w:t>vfortin@oyikiltravel.com</w:t>
      </w:r>
      <w:r w:rsidR="3031B99A" w:rsidRPr="00E6209C">
        <w:br/>
      </w:r>
      <w:r w:rsidR="01480D72" w:rsidRPr="00E6209C">
        <w:rPr>
          <w:rFonts w:asciiTheme="minorHAnsi" w:hAnsiTheme="minorHAnsi" w:cstheme="minorBidi"/>
          <w:b/>
          <w:bCs/>
          <w:color w:val="000000" w:themeColor="text1"/>
        </w:rPr>
        <w:t xml:space="preserve"> </w:t>
      </w:r>
      <w:r w:rsidRPr="00E6209C">
        <w:rPr>
          <w:rFonts w:asciiTheme="minorHAnsi" w:hAnsiTheme="minorHAnsi" w:cstheme="minorBidi"/>
          <w:b/>
          <w:bCs/>
          <w:color w:val="000000" w:themeColor="text1"/>
        </w:rPr>
        <w:t>Veronica Apud</w:t>
      </w:r>
      <w:r w:rsidR="01480D72" w:rsidRPr="00E6209C">
        <w:rPr>
          <w:rFonts w:asciiTheme="minorHAnsi" w:hAnsiTheme="minorHAnsi" w:cstheme="minorBidi"/>
          <w:color w:val="000000" w:themeColor="text1"/>
        </w:rPr>
        <w:t xml:space="preserve"> - </w:t>
      </w:r>
      <w:r w:rsidRPr="00E6209C">
        <w:rPr>
          <w:rFonts w:asciiTheme="minorHAnsi" w:hAnsiTheme="minorHAnsi" w:cstheme="minorBidi"/>
          <w:color w:val="000000" w:themeColor="text1"/>
        </w:rPr>
        <w:t xml:space="preserve">vapud@oyikiltravel.com </w:t>
      </w:r>
      <w:r w:rsidR="01480D72" w:rsidRPr="00E6209C">
        <w:rPr>
          <w:rFonts w:asciiTheme="minorHAnsi" w:hAnsiTheme="minorHAnsi" w:cstheme="minorBidi"/>
          <w:color w:val="000000" w:themeColor="text1"/>
        </w:rPr>
        <w:t xml:space="preserve">  </w:t>
      </w:r>
    </w:p>
    <w:p w14:paraId="1F08FBC8" w14:textId="020BBE6A" w:rsidR="006D7433" w:rsidRPr="00E6209C" w:rsidRDefault="01480D72" w:rsidP="2FC7FF46">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color w:val="000000" w:themeColor="text1"/>
        </w:rPr>
      </w:pPr>
      <w:r w:rsidRPr="00E6209C">
        <w:rPr>
          <w:rFonts w:asciiTheme="minorHAnsi" w:hAnsiTheme="minorHAnsi" w:cstheme="minorBidi"/>
          <w:color w:val="000000" w:themeColor="text1"/>
        </w:rPr>
        <w:t>Phone numbers will be provided prior to departure.</w:t>
      </w:r>
    </w:p>
    <w:p w14:paraId="10AD9C78" w14:textId="2AC85D70" w:rsidR="006D7433" w:rsidRPr="00F3165F" w:rsidRDefault="00F3165F" w:rsidP="00F3165F">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color w:val="000000" w:themeColor="text1"/>
        </w:rPr>
      </w:pPr>
      <w:r w:rsidRPr="00E6209C">
        <w:rPr>
          <w:rFonts w:asciiTheme="minorHAnsi" w:hAnsiTheme="minorHAnsi" w:cstheme="minorBidi"/>
          <w:color w:val="000000" w:themeColor="text1"/>
        </w:rPr>
        <w:t xml:space="preserve">The Delegation Managers will be overseeing ground operations and coordinating all meetings, working closely with </w:t>
      </w:r>
      <w:r w:rsidR="000209AE" w:rsidRPr="00E6209C">
        <w:rPr>
          <w:rFonts w:asciiTheme="minorHAnsi" w:hAnsiTheme="minorHAnsi" w:cstheme="minorBidi"/>
          <w:color w:val="000000" w:themeColor="text1"/>
        </w:rPr>
        <w:t>Chris Addison</w:t>
      </w:r>
      <w:r w:rsidRPr="00E6209C">
        <w:rPr>
          <w:rFonts w:asciiTheme="minorHAnsi" w:hAnsiTheme="minorHAnsi" w:cstheme="minorBidi"/>
          <w:color w:val="000000" w:themeColor="text1"/>
        </w:rPr>
        <w:t xml:space="preserve">, </w:t>
      </w:r>
      <w:r w:rsidR="000209AE" w:rsidRPr="00E6209C">
        <w:rPr>
          <w:rFonts w:asciiTheme="minorHAnsi" w:hAnsiTheme="minorHAnsi" w:cstheme="minorBidi"/>
          <w:color w:val="000000" w:themeColor="text1"/>
        </w:rPr>
        <w:t>Senior Manager</w:t>
      </w:r>
      <w:r w:rsidRPr="00E6209C">
        <w:rPr>
          <w:rFonts w:asciiTheme="minorHAnsi" w:hAnsiTheme="minorHAnsi" w:cstheme="minorBidi"/>
          <w:color w:val="000000" w:themeColor="text1"/>
        </w:rPr>
        <w:t xml:space="preserve"> of the Citizen Ambassadors Program and</w:t>
      </w:r>
      <w:r w:rsidR="3031B99A" w:rsidRPr="00E6209C">
        <w:br/>
      </w:r>
      <w:r w:rsidR="14970A96" w:rsidRPr="00E6209C">
        <w:rPr>
          <w:rFonts w:asciiTheme="minorHAnsi" w:eastAsia="Calibri" w:hAnsiTheme="minorHAnsi" w:cstheme="minorBidi"/>
          <w:b/>
          <w:bCs/>
          <w:color w:val="000000" w:themeColor="text1"/>
        </w:rPr>
        <w:t xml:space="preserve">Delegation Leader: </w:t>
      </w:r>
      <w:r w:rsidR="000209AE" w:rsidRPr="00E6209C">
        <w:rPr>
          <w:rFonts w:asciiTheme="minorHAnsi" w:hAnsiTheme="minorHAnsi" w:cstheme="minorBidi"/>
          <w:b/>
          <w:bCs/>
          <w:color w:val="000000" w:themeColor="text1"/>
        </w:rPr>
        <w:t>Bradley King</w:t>
      </w:r>
      <w:r w:rsidR="0998941A" w:rsidRPr="00E6209C">
        <w:rPr>
          <w:rFonts w:asciiTheme="minorHAnsi" w:hAnsiTheme="minorHAnsi" w:cstheme="minorBidi"/>
          <w:b/>
          <w:bCs/>
          <w:color w:val="000000" w:themeColor="text1"/>
        </w:rPr>
        <w:t>, PhD, M</w:t>
      </w:r>
      <w:r w:rsidR="000209AE" w:rsidRPr="00E6209C">
        <w:rPr>
          <w:rFonts w:asciiTheme="minorHAnsi" w:hAnsiTheme="minorHAnsi" w:cstheme="minorBidi"/>
          <w:b/>
          <w:bCs/>
          <w:color w:val="000000" w:themeColor="text1"/>
        </w:rPr>
        <w:t>PH, CIH</w:t>
      </w:r>
    </w:p>
    <w:p w14:paraId="17E82944" w14:textId="77777777" w:rsidR="00AF3DBB" w:rsidRPr="000D340E" w:rsidRDefault="00AF3DBB" w:rsidP="00A91887">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color w:val="000000"/>
        </w:rPr>
      </w:pPr>
    </w:p>
    <w:p w14:paraId="2A1D893E" w14:textId="1334E049" w:rsidR="006855FA" w:rsidRPr="000D340E" w:rsidRDefault="6ED5727C" w:rsidP="27164BEB">
      <w:pPr>
        <w:pBdr>
          <w:top w:val="nil"/>
          <w:left w:val="nil"/>
          <w:bottom w:val="nil"/>
          <w:right w:val="nil"/>
          <w:between w:val="nil"/>
        </w:pBdr>
        <w:rPr>
          <w:rFonts w:asciiTheme="minorHAnsi" w:eastAsia="Calibri" w:hAnsiTheme="minorHAnsi" w:cstheme="minorBidi"/>
          <w:color w:val="000000"/>
        </w:rPr>
      </w:pPr>
      <w:r w:rsidRPr="27164BEB">
        <w:rPr>
          <w:rFonts w:asciiTheme="minorHAnsi" w:eastAsia="Calibri" w:hAnsiTheme="minorHAnsi" w:cstheme="minorBidi"/>
          <w:color w:val="000000" w:themeColor="text1"/>
        </w:rPr>
        <w:t xml:space="preserve"> </w:t>
      </w:r>
    </w:p>
    <w:p w14:paraId="4A26E5FE" w14:textId="77777777" w:rsidR="006855FA" w:rsidRPr="000D340E" w:rsidRDefault="006855FA" w:rsidP="006855FA">
      <w:pPr>
        <w:pBdr>
          <w:top w:val="nil"/>
          <w:left w:val="nil"/>
          <w:bottom w:val="nil"/>
          <w:right w:val="nil"/>
          <w:between w:val="nil"/>
        </w:pBdr>
        <w:rPr>
          <w:rFonts w:asciiTheme="minorHAnsi" w:eastAsia="Calibri" w:hAnsiTheme="minorHAnsi" w:cstheme="minorHAnsi"/>
          <w:color w:val="000000"/>
        </w:rPr>
      </w:pPr>
    </w:p>
    <w:p w14:paraId="51520C47" w14:textId="77777777" w:rsidR="006855FA" w:rsidRPr="000D340E" w:rsidRDefault="006855FA" w:rsidP="006855FA">
      <w:pPr>
        <w:pBdr>
          <w:top w:val="nil"/>
          <w:left w:val="nil"/>
          <w:bottom w:val="nil"/>
          <w:right w:val="nil"/>
          <w:between w:val="nil"/>
        </w:pBdr>
        <w:shd w:val="clear" w:color="auto" w:fill="D9D9D9"/>
        <w:jc w:val="center"/>
        <w:rPr>
          <w:rFonts w:asciiTheme="minorHAnsi" w:eastAsia="Calibri" w:hAnsiTheme="minorHAnsi" w:cstheme="minorHAnsi"/>
          <w:b/>
          <w:color w:val="000000"/>
        </w:rPr>
      </w:pPr>
      <w:r w:rsidRPr="000D340E">
        <w:rPr>
          <w:rFonts w:asciiTheme="minorHAnsi" w:eastAsia="Calibri" w:hAnsiTheme="minorHAnsi" w:cstheme="minorHAnsi"/>
          <w:b/>
          <w:color w:val="000000"/>
        </w:rPr>
        <w:t>DETAILED ITINERARY</w:t>
      </w:r>
    </w:p>
    <w:p w14:paraId="13E0EF41" w14:textId="77777777" w:rsidR="006855FA" w:rsidRPr="000D340E" w:rsidRDefault="006855FA" w:rsidP="001C6671">
      <w:pPr>
        <w:tabs>
          <w:tab w:val="left" w:pos="2268"/>
          <w:tab w:val="left" w:pos="3402"/>
        </w:tabs>
        <w:autoSpaceDE w:val="0"/>
        <w:autoSpaceDN w:val="0"/>
        <w:adjustRightInd w:val="0"/>
        <w:jc w:val="both"/>
        <w:rPr>
          <w:rFonts w:asciiTheme="minorHAnsi" w:eastAsia="Arial" w:hAnsiTheme="minorHAnsi" w:cstheme="minorHAnsi"/>
        </w:rPr>
      </w:pPr>
    </w:p>
    <w:p w14:paraId="1CD2C8A4" w14:textId="06B1597B" w:rsidR="00500F0E" w:rsidRPr="00A30FA1" w:rsidRDefault="00027A10" w:rsidP="001C667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sidRPr="00027A10">
        <w:rPr>
          <w:rFonts w:asciiTheme="minorHAnsi" w:eastAsia="Arial" w:hAnsiTheme="minorHAnsi" w:cstheme="minorHAnsi"/>
          <w:b/>
          <w:bCs/>
          <w:color w:val="06638D"/>
          <w:sz w:val="28"/>
          <w:szCs w:val="28"/>
        </w:rPr>
        <w:t xml:space="preserve">Day 1 (Saturday) October 18, </w:t>
      </w:r>
      <w:proofErr w:type="gramStart"/>
      <w:r w:rsidRPr="00027A10">
        <w:rPr>
          <w:rFonts w:asciiTheme="minorHAnsi" w:eastAsia="Arial" w:hAnsiTheme="minorHAnsi" w:cstheme="minorHAnsi"/>
          <w:b/>
          <w:bCs/>
          <w:color w:val="06638D"/>
          <w:sz w:val="28"/>
          <w:szCs w:val="28"/>
        </w:rPr>
        <w:t>2025</w:t>
      </w:r>
      <w:proofErr w:type="gramEnd"/>
      <w:r w:rsidRPr="00027A10">
        <w:rPr>
          <w:rFonts w:asciiTheme="minorHAnsi" w:eastAsia="Arial" w:hAnsiTheme="minorHAnsi" w:cstheme="minorHAnsi"/>
          <w:b/>
          <w:bCs/>
          <w:color w:val="06638D"/>
          <w:sz w:val="28"/>
          <w:szCs w:val="28"/>
        </w:rPr>
        <w:tab/>
      </w:r>
      <w:r w:rsidRPr="00027A10">
        <w:rPr>
          <w:rFonts w:asciiTheme="minorHAnsi" w:eastAsia="Arial" w:hAnsiTheme="minorHAnsi" w:cstheme="minorHAnsi"/>
          <w:b/>
          <w:bCs/>
          <w:color w:val="06638D"/>
          <w:sz w:val="28"/>
          <w:szCs w:val="28"/>
        </w:rPr>
        <w:tab/>
        <w:t>Arrival Santiago, Chile</w:t>
      </w:r>
    </w:p>
    <w:p w14:paraId="23A9239C" w14:textId="2FF8D336" w:rsidR="00447D81" w:rsidRPr="00447D81" w:rsidRDefault="00A91887" w:rsidP="00447D8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t xml:space="preserve">Delegates will arrive throughout the day at </w:t>
      </w:r>
      <w:r w:rsidR="00A74F33" w:rsidRPr="00A74F33">
        <w:rPr>
          <w:rFonts w:asciiTheme="minorHAnsi" w:eastAsia="Arial" w:hAnsiTheme="minorHAnsi" w:cstheme="minorHAnsi"/>
        </w:rPr>
        <w:t>Santiago's Arturo Merino Benítez International Airport</w:t>
      </w:r>
      <w:r w:rsidRPr="000D340E">
        <w:rPr>
          <w:rFonts w:asciiTheme="minorHAnsi" w:eastAsia="Arial" w:hAnsiTheme="minorHAnsi" w:cstheme="minorHAnsi"/>
        </w:rPr>
        <w:t xml:space="preserve"> and will be transferred to the hotel.</w:t>
      </w:r>
      <w:r w:rsidR="00DD2997">
        <w:rPr>
          <w:rFonts w:asciiTheme="minorHAnsi" w:eastAsia="Arial" w:hAnsiTheme="minorHAnsi" w:cstheme="minorHAnsi"/>
        </w:rPr>
        <w:t xml:space="preserve"> </w:t>
      </w:r>
      <w:r w:rsidR="00447D81" w:rsidRPr="00447D81">
        <w:rPr>
          <w:rFonts w:asciiTheme="minorHAnsi" w:eastAsia="Arial" w:hAnsiTheme="minorHAnsi" w:cstheme="minorHAnsi"/>
        </w:rPr>
        <w:t>Upon arrival, Delegates and Accompanying Guests</w:t>
      </w:r>
      <w:r w:rsidR="00447D81">
        <w:rPr>
          <w:rFonts w:asciiTheme="minorHAnsi" w:eastAsia="Arial" w:hAnsiTheme="minorHAnsi" w:cstheme="minorHAnsi"/>
        </w:rPr>
        <w:t xml:space="preserve"> will</w:t>
      </w:r>
      <w:r w:rsidR="00447D81" w:rsidRPr="00447D81">
        <w:rPr>
          <w:rFonts w:asciiTheme="minorHAnsi" w:eastAsia="Arial" w:hAnsiTheme="minorHAnsi" w:cstheme="minorHAnsi"/>
        </w:rPr>
        <w:t xml:space="preserve"> be met and transferred to the delegation hotel.</w:t>
      </w:r>
    </w:p>
    <w:p w14:paraId="2AC7D50A" w14:textId="77777777" w:rsidR="00447D81" w:rsidRPr="00447D81" w:rsidRDefault="00447D81" w:rsidP="00447D81">
      <w:pPr>
        <w:tabs>
          <w:tab w:val="left" w:pos="2268"/>
          <w:tab w:val="left" w:pos="3402"/>
        </w:tabs>
        <w:jc w:val="both"/>
        <w:rPr>
          <w:rFonts w:asciiTheme="minorHAnsi" w:eastAsia="Arial" w:hAnsiTheme="minorHAnsi" w:cstheme="minorHAnsi"/>
        </w:rPr>
      </w:pPr>
    </w:p>
    <w:p w14:paraId="11E96A23" w14:textId="49F9F070" w:rsidR="00013B71" w:rsidRPr="00DD2997" w:rsidRDefault="00DD2997" w:rsidP="00447D81">
      <w:pPr>
        <w:tabs>
          <w:tab w:val="left" w:pos="2268"/>
          <w:tab w:val="left" w:pos="3402"/>
        </w:tabs>
        <w:jc w:val="both"/>
        <w:rPr>
          <w:rFonts w:asciiTheme="minorHAnsi" w:eastAsia="Arial" w:hAnsiTheme="minorHAnsi" w:cstheme="minorHAnsi"/>
        </w:rPr>
      </w:pPr>
      <w:r w:rsidRPr="00DD2997">
        <w:rPr>
          <w:rFonts w:asciiTheme="minorHAnsi" w:eastAsia="Arial" w:hAnsiTheme="minorHAnsi" w:cstheme="minorHAnsi"/>
        </w:rPr>
        <w:t>Renowned for its thriving arts scene, innovative gastronomy, and striking mix of colonial and modern architecture, Santiago seamlessly blends tradition and progress. Nestled in a valley between the Andes Mountains and the Coastal Mountain Range, Santiago reflects Chile’s strong commitment to sustainability and forward-thinking urban development</w:t>
      </w:r>
    </w:p>
    <w:p w14:paraId="0C212D04" w14:textId="77777777" w:rsidR="00B17F3B" w:rsidRPr="000D340E" w:rsidRDefault="00B17F3B" w:rsidP="001C6671">
      <w:pPr>
        <w:tabs>
          <w:tab w:val="left" w:pos="2268"/>
          <w:tab w:val="left" w:pos="3402"/>
        </w:tabs>
        <w:jc w:val="both"/>
        <w:rPr>
          <w:rFonts w:asciiTheme="minorHAnsi" w:eastAsia="Arial" w:hAnsiTheme="minorHAnsi" w:cstheme="minorHAnsi"/>
        </w:rPr>
      </w:pPr>
    </w:p>
    <w:p w14:paraId="38C0E607" w14:textId="77777777" w:rsidR="00A91887" w:rsidRPr="000D340E" w:rsidRDefault="00A91887" w:rsidP="001C6671">
      <w:pPr>
        <w:pBdr>
          <w:top w:val="nil"/>
          <w:left w:val="nil"/>
          <w:bottom w:val="nil"/>
          <w:right w:val="nil"/>
          <w:between w:val="nil"/>
        </w:pBdr>
        <w:tabs>
          <w:tab w:val="left" w:pos="3969"/>
        </w:tabs>
        <w:jc w:val="both"/>
        <w:rPr>
          <w:rFonts w:asciiTheme="minorHAnsi" w:hAnsiTheme="minorHAnsi" w:cstheme="minorHAnsi"/>
          <w:color w:val="000000"/>
        </w:rPr>
      </w:pPr>
      <w:r w:rsidRPr="000D340E">
        <w:rPr>
          <w:rFonts w:asciiTheme="minorHAnsi" w:eastAsia="Calibri" w:hAnsiTheme="minorHAnsi" w:cstheme="minorHAnsi"/>
          <w:b/>
          <w:color w:val="000000"/>
        </w:rPr>
        <w:t>The remainder of the day is at leisure</w:t>
      </w:r>
      <w:r w:rsidRPr="000D340E">
        <w:rPr>
          <w:rFonts w:asciiTheme="minorHAnsi" w:eastAsia="Calibri" w:hAnsiTheme="minorHAnsi" w:cstheme="minorHAnsi"/>
          <w:color w:val="000000"/>
        </w:rPr>
        <w:t xml:space="preserve"> to allow you to settle into your new home away from home experience.</w:t>
      </w:r>
    </w:p>
    <w:p w14:paraId="4682471A" w14:textId="77777777" w:rsidR="00936C02" w:rsidRPr="000D340E" w:rsidRDefault="00936C02" w:rsidP="001C6671">
      <w:pPr>
        <w:tabs>
          <w:tab w:val="left" w:pos="2268"/>
          <w:tab w:val="left" w:pos="3402"/>
        </w:tabs>
        <w:jc w:val="both"/>
        <w:rPr>
          <w:rFonts w:asciiTheme="minorHAnsi" w:eastAsia="Arial" w:hAnsiTheme="minorHAnsi" w:cstheme="minorHAnsi"/>
        </w:rPr>
      </w:pPr>
    </w:p>
    <w:p w14:paraId="06E062C7" w14:textId="118464E5" w:rsidR="00936C02" w:rsidRPr="000D340E" w:rsidRDefault="00936C02" w:rsidP="001C667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t xml:space="preserve">In the evening, the delegation will gather for an </w:t>
      </w:r>
      <w:r w:rsidRPr="000D340E">
        <w:rPr>
          <w:rFonts w:asciiTheme="minorHAnsi" w:eastAsia="Arial" w:hAnsiTheme="minorHAnsi" w:cstheme="minorHAnsi"/>
          <w:b/>
          <w:bCs/>
        </w:rPr>
        <w:t>orientation and cultural briefing</w:t>
      </w:r>
      <w:r w:rsidRPr="000D340E">
        <w:rPr>
          <w:rFonts w:asciiTheme="minorHAnsi" w:eastAsia="Arial" w:hAnsiTheme="minorHAnsi" w:cstheme="minorHAnsi"/>
        </w:rPr>
        <w:t xml:space="preserve"> led by your delegation manager &amp; national guide. This session will provide you with all the essential details about the trip. </w:t>
      </w:r>
    </w:p>
    <w:p w14:paraId="693A2250" w14:textId="77777777" w:rsidR="00936C02" w:rsidRPr="000D340E" w:rsidRDefault="00936C02" w:rsidP="001C6671">
      <w:pPr>
        <w:tabs>
          <w:tab w:val="left" w:pos="2268"/>
          <w:tab w:val="left" w:pos="3402"/>
        </w:tabs>
        <w:jc w:val="both"/>
        <w:rPr>
          <w:rFonts w:asciiTheme="minorHAnsi" w:eastAsia="Arial" w:hAnsiTheme="minorHAnsi" w:cstheme="minorHAnsi"/>
        </w:rPr>
      </w:pPr>
    </w:p>
    <w:p w14:paraId="71CB7236" w14:textId="764355D7" w:rsidR="00936C02" w:rsidRPr="000D340E" w:rsidRDefault="00936C02" w:rsidP="001C667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lastRenderedPageBreak/>
        <w:t xml:space="preserve">Following the briefing, proceed to a group </w:t>
      </w:r>
      <w:r w:rsidRPr="000D340E">
        <w:rPr>
          <w:rFonts w:asciiTheme="minorHAnsi" w:eastAsia="Arial" w:hAnsiTheme="minorHAnsi" w:cstheme="minorHAnsi"/>
          <w:b/>
          <w:bCs/>
        </w:rPr>
        <w:t>welcome dinner</w:t>
      </w:r>
      <w:r w:rsidRPr="000D340E">
        <w:rPr>
          <w:rFonts w:asciiTheme="minorHAnsi" w:eastAsia="Arial" w:hAnsiTheme="minorHAnsi" w:cstheme="minorHAnsi"/>
        </w:rPr>
        <w:t>.</w:t>
      </w:r>
    </w:p>
    <w:p w14:paraId="63216742" w14:textId="77777777" w:rsidR="00A14CEF" w:rsidRDefault="00A14CEF" w:rsidP="001C6671">
      <w:pPr>
        <w:tabs>
          <w:tab w:val="left" w:pos="2268"/>
          <w:tab w:val="left" w:pos="3402"/>
        </w:tabs>
        <w:jc w:val="both"/>
        <w:rPr>
          <w:rFonts w:asciiTheme="minorHAnsi" w:eastAsia="Arial" w:hAnsiTheme="minorHAnsi" w:cstheme="minorHAnsi"/>
          <w:b/>
          <w:bCs/>
          <w:i/>
          <w:iCs/>
        </w:rPr>
      </w:pPr>
    </w:p>
    <w:p w14:paraId="16899FB7" w14:textId="3881A264" w:rsidR="00A91887" w:rsidRPr="000D340E" w:rsidRDefault="00A91887"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bookmarkStart w:id="0" w:name="_Hlk210139980"/>
      <w:r w:rsidR="00027A10" w:rsidRPr="00027A10">
        <w:rPr>
          <w:rFonts w:asciiTheme="minorHAnsi" w:eastAsia="Arial" w:hAnsiTheme="minorHAnsi" w:cstheme="minorHAnsi"/>
          <w:b/>
          <w:bCs/>
          <w:i/>
          <w:iCs/>
        </w:rPr>
        <w:t>Pullman Santiago Vitacura Hotel</w:t>
      </w:r>
    </w:p>
    <w:bookmarkEnd w:id="0"/>
    <w:p w14:paraId="61B3DDEC" w14:textId="79A82AE3" w:rsidR="00A91887" w:rsidRPr="000D340E" w:rsidRDefault="00A91887"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Meals: </w:t>
      </w:r>
      <w:r w:rsidR="00F329ED" w:rsidRPr="000D340E">
        <w:rPr>
          <w:rFonts w:asciiTheme="minorHAnsi" w:eastAsia="Arial" w:hAnsiTheme="minorHAnsi" w:cstheme="minorHAnsi"/>
          <w:b/>
          <w:bCs/>
          <w:i/>
          <w:iCs/>
        </w:rPr>
        <w:t>Dinner</w:t>
      </w:r>
    </w:p>
    <w:p w14:paraId="07ADF384" w14:textId="77777777" w:rsidR="00A91887" w:rsidRPr="000D340E" w:rsidRDefault="00A91887" w:rsidP="001C6671">
      <w:pPr>
        <w:tabs>
          <w:tab w:val="left" w:pos="2268"/>
          <w:tab w:val="left" w:pos="3402"/>
        </w:tabs>
        <w:jc w:val="both"/>
        <w:rPr>
          <w:rFonts w:asciiTheme="minorHAnsi" w:eastAsia="Arial" w:hAnsiTheme="minorHAnsi" w:cstheme="minorHAnsi"/>
        </w:rPr>
      </w:pPr>
    </w:p>
    <w:p w14:paraId="6FE4F012" w14:textId="545729A5" w:rsidR="00A91887" w:rsidRPr="00A30FA1" w:rsidRDefault="00447D81" w:rsidP="00A30FA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Sunday</w:t>
      </w:r>
      <w:r w:rsidR="61E2BAD5" w:rsidRPr="00A30FA1">
        <w:rPr>
          <w:rFonts w:asciiTheme="minorHAnsi" w:eastAsia="Arial" w:hAnsiTheme="minorHAnsi" w:cstheme="minorHAnsi"/>
          <w:b/>
          <w:bCs/>
          <w:color w:val="06638D"/>
          <w:sz w:val="28"/>
          <w:szCs w:val="28"/>
        </w:rPr>
        <w:t xml:space="preserve">, </w:t>
      </w:r>
      <w:r w:rsidR="00DD2997">
        <w:rPr>
          <w:rFonts w:asciiTheme="minorHAnsi" w:eastAsia="Arial" w:hAnsiTheme="minorHAnsi" w:cstheme="minorHAnsi"/>
          <w:b/>
          <w:bCs/>
          <w:color w:val="06638D"/>
          <w:sz w:val="28"/>
          <w:szCs w:val="28"/>
        </w:rPr>
        <w:t>October</w:t>
      </w:r>
      <w:r>
        <w:rPr>
          <w:rFonts w:asciiTheme="minorHAnsi" w:eastAsia="Arial" w:hAnsiTheme="minorHAnsi" w:cstheme="minorHAnsi"/>
          <w:b/>
          <w:bCs/>
          <w:color w:val="06638D"/>
          <w:sz w:val="28"/>
          <w:szCs w:val="28"/>
        </w:rPr>
        <w:t xml:space="preserve"> 1</w:t>
      </w:r>
      <w:r w:rsidR="00DD2997">
        <w:rPr>
          <w:rFonts w:asciiTheme="minorHAnsi" w:eastAsia="Arial" w:hAnsiTheme="minorHAnsi" w:cstheme="minorHAnsi"/>
          <w:b/>
          <w:bCs/>
          <w:color w:val="06638D"/>
          <w:sz w:val="28"/>
          <w:szCs w:val="28"/>
        </w:rPr>
        <w:t>9</w:t>
      </w:r>
      <w:r w:rsidR="00B17F3B" w:rsidRPr="00A30FA1">
        <w:rPr>
          <w:rFonts w:asciiTheme="minorHAnsi" w:eastAsia="Arial" w:hAnsiTheme="minorHAnsi" w:cstheme="minorHAnsi"/>
          <w:b/>
          <w:bCs/>
          <w:color w:val="06638D"/>
          <w:sz w:val="28"/>
          <w:szCs w:val="28"/>
        </w:rPr>
        <w:t xml:space="preserve">, </w:t>
      </w:r>
      <w:proofErr w:type="gramStart"/>
      <w:r w:rsidR="00B17F3B" w:rsidRPr="00A30FA1">
        <w:rPr>
          <w:rFonts w:asciiTheme="minorHAnsi" w:eastAsia="Arial" w:hAnsiTheme="minorHAnsi" w:cstheme="minorHAnsi"/>
          <w:b/>
          <w:bCs/>
          <w:color w:val="06638D"/>
          <w:sz w:val="28"/>
          <w:szCs w:val="28"/>
        </w:rPr>
        <w:t>2025</w:t>
      </w:r>
      <w:proofErr w:type="gramEnd"/>
      <w:r w:rsidR="00B17F3B" w:rsidRPr="00A30FA1">
        <w:rPr>
          <w:rFonts w:asciiTheme="minorHAnsi" w:eastAsia="Arial" w:hAnsiTheme="minorHAnsi" w:cstheme="minorHAnsi"/>
          <w:b/>
          <w:bCs/>
          <w:color w:val="06638D"/>
          <w:sz w:val="28"/>
          <w:szCs w:val="28"/>
        </w:rPr>
        <w:tab/>
      </w:r>
      <w:r w:rsidR="00A14CEF" w:rsidRPr="00A14CEF">
        <w:rPr>
          <w:rFonts w:asciiTheme="minorHAnsi" w:eastAsia="Arial" w:hAnsiTheme="minorHAnsi" w:cstheme="minorHAnsi"/>
          <w:b/>
          <w:bCs/>
          <w:color w:val="06638D"/>
          <w:sz w:val="28"/>
          <w:szCs w:val="28"/>
        </w:rPr>
        <w:t xml:space="preserve">Cultural Introduction to </w:t>
      </w:r>
      <w:r w:rsidR="00DD2997">
        <w:rPr>
          <w:rFonts w:asciiTheme="minorHAnsi" w:eastAsia="Arial" w:hAnsiTheme="minorHAnsi" w:cstheme="minorHAnsi"/>
          <w:b/>
          <w:bCs/>
          <w:color w:val="06638D"/>
          <w:sz w:val="28"/>
          <w:szCs w:val="28"/>
        </w:rPr>
        <w:t>Santiago</w:t>
      </w:r>
    </w:p>
    <w:p w14:paraId="47089D57" w14:textId="77777777" w:rsidR="00ED527B" w:rsidRPr="00ED527B" w:rsidRDefault="00ED527B" w:rsidP="00ED527B">
      <w:pPr>
        <w:tabs>
          <w:tab w:val="left" w:pos="2268"/>
          <w:tab w:val="left" w:pos="3402"/>
        </w:tabs>
        <w:jc w:val="both"/>
        <w:rPr>
          <w:rFonts w:asciiTheme="minorHAnsi" w:eastAsia="PT Sans" w:hAnsiTheme="minorHAnsi" w:cstheme="minorHAnsi"/>
          <w:lang w:val="en-US"/>
        </w:rPr>
      </w:pPr>
      <w:r w:rsidRPr="00ED527B">
        <w:rPr>
          <w:rFonts w:asciiTheme="minorHAnsi" w:eastAsia="PT Sans" w:hAnsiTheme="minorHAnsi" w:cstheme="minorHAnsi"/>
          <w:lang w:val="en-US"/>
        </w:rPr>
        <w:t>The delegation will immerse in Santiago's rich history and culture, with activities that may include:</w:t>
      </w:r>
    </w:p>
    <w:p w14:paraId="7158B60E" w14:textId="3259CD76" w:rsidR="00A14CEF" w:rsidRDefault="00ED527B" w:rsidP="00ED527B">
      <w:pPr>
        <w:tabs>
          <w:tab w:val="left" w:pos="2268"/>
          <w:tab w:val="left" w:pos="3402"/>
        </w:tabs>
        <w:jc w:val="both"/>
        <w:rPr>
          <w:rFonts w:asciiTheme="minorHAnsi" w:eastAsia="PT Sans" w:hAnsiTheme="minorHAnsi" w:cstheme="minorHAnsi"/>
          <w:lang w:val="en-US"/>
        </w:rPr>
      </w:pPr>
      <w:r w:rsidRPr="00ED527B">
        <w:rPr>
          <w:rFonts w:asciiTheme="minorHAnsi" w:eastAsia="PT Sans" w:hAnsiTheme="minorHAnsi" w:cstheme="minorHAnsi"/>
          <w:lang w:val="en-US"/>
        </w:rPr>
        <w:t>Plaza de Armas: Begin your exploration at Santiago's main square, surrounded by historic buildings and vibrant street life</w:t>
      </w:r>
      <w:r w:rsidR="00A14CEF" w:rsidRPr="00A14CEF">
        <w:rPr>
          <w:rFonts w:asciiTheme="minorHAnsi" w:eastAsia="PT Sans" w:hAnsiTheme="minorHAnsi" w:cstheme="minorHAnsi"/>
          <w:lang w:val="en-US"/>
        </w:rPr>
        <w:t>.</w:t>
      </w:r>
    </w:p>
    <w:p w14:paraId="1BB1B694" w14:textId="77777777" w:rsidR="00A14CEF" w:rsidRPr="00A14CEF" w:rsidRDefault="00A14CEF" w:rsidP="00A14CEF">
      <w:pPr>
        <w:tabs>
          <w:tab w:val="left" w:pos="2268"/>
          <w:tab w:val="left" w:pos="3402"/>
        </w:tabs>
        <w:jc w:val="both"/>
        <w:rPr>
          <w:rFonts w:asciiTheme="minorHAnsi" w:eastAsia="PT Sans" w:hAnsiTheme="minorHAnsi" w:cstheme="minorHAnsi"/>
          <w:lang w:val="en-US"/>
        </w:rPr>
      </w:pPr>
    </w:p>
    <w:p w14:paraId="734D1F88" w14:textId="77777777" w:rsidR="00A14CEF" w:rsidRPr="00A14CEF" w:rsidRDefault="00A14CEF" w:rsidP="00A14CEF">
      <w:pPr>
        <w:tabs>
          <w:tab w:val="left" w:pos="2268"/>
          <w:tab w:val="left" w:pos="3402"/>
        </w:tabs>
        <w:jc w:val="both"/>
        <w:rPr>
          <w:rFonts w:asciiTheme="minorHAnsi" w:eastAsia="PT Sans" w:hAnsiTheme="minorHAnsi" w:cstheme="minorHAnsi"/>
          <w:lang w:val="en-US"/>
        </w:rPr>
      </w:pPr>
      <w:r w:rsidRPr="00A14CEF">
        <w:rPr>
          <w:rFonts w:asciiTheme="minorHAnsi" w:eastAsia="PT Sans" w:hAnsiTheme="minorHAnsi" w:cstheme="minorHAnsi"/>
          <w:lang w:val="en-US"/>
        </w:rPr>
        <w:t>The itinerary for the day is planned to include:</w:t>
      </w:r>
    </w:p>
    <w:p w14:paraId="06FA8B8C" w14:textId="77777777" w:rsidR="00ED527B" w:rsidRPr="00ED527B" w:rsidRDefault="00ED527B" w:rsidP="00ED527B">
      <w:pPr>
        <w:numPr>
          <w:ilvl w:val="0"/>
          <w:numId w:val="43"/>
        </w:numPr>
        <w:tabs>
          <w:tab w:val="left" w:pos="2268"/>
          <w:tab w:val="left" w:pos="3402"/>
        </w:tabs>
        <w:jc w:val="both"/>
        <w:rPr>
          <w:rFonts w:asciiTheme="minorHAnsi" w:eastAsia="PT Sans" w:hAnsiTheme="minorHAnsi" w:cstheme="minorHAnsi"/>
          <w:lang w:val="en-US"/>
        </w:rPr>
      </w:pPr>
      <w:r w:rsidRPr="00ED527B">
        <w:rPr>
          <w:rFonts w:asciiTheme="minorHAnsi" w:eastAsia="PT Sans" w:hAnsiTheme="minorHAnsi" w:cstheme="minorHAnsi"/>
          <w:b/>
          <w:bCs/>
          <w:lang w:val="en-US"/>
        </w:rPr>
        <w:t xml:space="preserve">Museo Chileno de Arte </w:t>
      </w:r>
      <w:proofErr w:type="spellStart"/>
      <w:r w:rsidRPr="00ED527B">
        <w:rPr>
          <w:rFonts w:asciiTheme="minorHAnsi" w:eastAsia="PT Sans" w:hAnsiTheme="minorHAnsi" w:cstheme="minorHAnsi"/>
          <w:b/>
          <w:bCs/>
          <w:lang w:val="en-US"/>
        </w:rPr>
        <w:t>Precolombino</w:t>
      </w:r>
      <w:proofErr w:type="spellEnd"/>
      <w:r w:rsidRPr="00ED527B">
        <w:rPr>
          <w:rFonts w:asciiTheme="minorHAnsi" w:eastAsia="PT Sans" w:hAnsiTheme="minorHAnsi" w:cstheme="minorHAnsi"/>
          <w:lang w:val="en-US"/>
        </w:rPr>
        <w:t>: Discover Chile's heritage at this esteemed museum, housing an extensive collection of artifacts from pre-Columbian cultures across Central and South America. </w:t>
      </w:r>
    </w:p>
    <w:p w14:paraId="54C82804" w14:textId="77777777" w:rsidR="00ED527B" w:rsidRPr="00ED527B" w:rsidRDefault="00ED527B" w:rsidP="00ED527B">
      <w:pPr>
        <w:numPr>
          <w:ilvl w:val="0"/>
          <w:numId w:val="44"/>
        </w:numPr>
        <w:tabs>
          <w:tab w:val="left" w:pos="2268"/>
          <w:tab w:val="left" w:pos="3402"/>
        </w:tabs>
        <w:jc w:val="both"/>
        <w:rPr>
          <w:rFonts w:asciiTheme="minorHAnsi" w:eastAsia="PT Sans" w:hAnsiTheme="minorHAnsi" w:cstheme="minorHAnsi"/>
          <w:lang w:val="en-US"/>
        </w:rPr>
      </w:pPr>
      <w:r w:rsidRPr="00ED527B">
        <w:rPr>
          <w:rFonts w:asciiTheme="minorHAnsi" w:eastAsia="PT Sans" w:hAnsiTheme="minorHAnsi" w:cstheme="minorHAnsi"/>
          <w:b/>
          <w:bCs/>
          <w:lang w:val="en-US"/>
        </w:rPr>
        <w:t>Metropolitan Cathedral</w:t>
      </w:r>
      <w:r w:rsidRPr="00ED527B">
        <w:rPr>
          <w:rFonts w:asciiTheme="minorHAnsi" w:eastAsia="PT Sans" w:hAnsiTheme="minorHAnsi" w:cstheme="minorHAnsi"/>
          <w:lang w:val="en-US"/>
        </w:rPr>
        <w:t>: Visit this architectural masterpiece adjacent to Plaza de Armas, showcasing colonial-era design and religious significance. </w:t>
      </w:r>
    </w:p>
    <w:p w14:paraId="1DB3F719" w14:textId="77777777" w:rsidR="00ED527B" w:rsidRPr="00ED527B" w:rsidRDefault="00ED527B" w:rsidP="00ED527B">
      <w:pPr>
        <w:numPr>
          <w:ilvl w:val="0"/>
          <w:numId w:val="45"/>
        </w:numPr>
        <w:tabs>
          <w:tab w:val="left" w:pos="2268"/>
          <w:tab w:val="left" w:pos="3402"/>
        </w:tabs>
        <w:jc w:val="both"/>
        <w:rPr>
          <w:rFonts w:asciiTheme="minorHAnsi" w:eastAsia="PT Sans" w:hAnsiTheme="minorHAnsi" w:cstheme="minorHAnsi"/>
          <w:lang w:val="en-US"/>
        </w:rPr>
      </w:pPr>
      <w:r w:rsidRPr="00ED527B">
        <w:rPr>
          <w:rFonts w:asciiTheme="minorHAnsi" w:eastAsia="PT Sans" w:hAnsiTheme="minorHAnsi" w:cstheme="minorHAnsi"/>
          <w:b/>
          <w:bCs/>
          <w:lang w:val="en-US"/>
        </w:rPr>
        <w:t xml:space="preserve">Barrio </w:t>
      </w:r>
      <w:proofErr w:type="spellStart"/>
      <w:r w:rsidRPr="00ED527B">
        <w:rPr>
          <w:rFonts w:asciiTheme="minorHAnsi" w:eastAsia="PT Sans" w:hAnsiTheme="minorHAnsi" w:cstheme="minorHAnsi"/>
          <w:b/>
          <w:bCs/>
          <w:lang w:val="en-US"/>
        </w:rPr>
        <w:t>Lastarria</w:t>
      </w:r>
      <w:proofErr w:type="spellEnd"/>
      <w:r w:rsidRPr="00ED527B">
        <w:rPr>
          <w:rFonts w:asciiTheme="minorHAnsi" w:eastAsia="PT Sans" w:hAnsiTheme="minorHAnsi" w:cstheme="minorHAnsi"/>
          <w:lang w:val="en-US"/>
        </w:rPr>
        <w:t xml:space="preserve">: For lunch, proceed to this bohemian neighborhood celebrated </w:t>
      </w:r>
      <w:proofErr w:type="gramStart"/>
      <w:r w:rsidRPr="00ED527B">
        <w:rPr>
          <w:rFonts w:asciiTheme="minorHAnsi" w:eastAsia="PT Sans" w:hAnsiTheme="minorHAnsi" w:cstheme="minorHAnsi"/>
          <w:lang w:val="en-US"/>
        </w:rPr>
        <w:t>for</w:t>
      </w:r>
      <w:proofErr w:type="gramEnd"/>
      <w:r w:rsidRPr="00ED527B">
        <w:rPr>
          <w:rFonts w:asciiTheme="minorHAnsi" w:eastAsia="PT Sans" w:hAnsiTheme="minorHAnsi" w:cstheme="minorHAnsi"/>
          <w:lang w:val="en-US"/>
        </w:rPr>
        <w:t xml:space="preserve"> its eclectic dining scene, boutique shops, and local art installations. </w:t>
      </w:r>
    </w:p>
    <w:p w14:paraId="1C1B452A" w14:textId="77777777" w:rsidR="00ED527B" w:rsidRPr="00ED527B" w:rsidRDefault="00ED527B" w:rsidP="00ED527B">
      <w:pPr>
        <w:numPr>
          <w:ilvl w:val="0"/>
          <w:numId w:val="46"/>
        </w:numPr>
        <w:tabs>
          <w:tab w:val="left" w:pos="2268"/>
          <w:tab w:val="left" w:pos="3402"/>
        </w:tabs>
        <w:jc w:val="both"/>
        <w:rPr>
          <w:rFonts w:asciiTheme="minorHAnsi" w:eastAsia="PT Sans" w:hAnsiTheme="minorHAnsi" w:cstheme="minorHAnsi"/>
          <w:lang w:val="en-US"/>
        </w:rPr>
      </w:pPr>
      <w:r w:rsidRPr="00ED527B">
        <w:rPr>
          <w:rFonts w:asciiTheme="minorHAnsi" w:eastAsia="PT Sans" w:hAnsiTheme="minorHAnsi" w:cstheme="minorHAnsi"/>
          <w:b/>
          <w:bCs/>
          <w:lang w:val="en-US"/>
        </w:rPr>
        <w:t>Cerro Santa Lucía</w:t>
      </w:r>
      <w:r w:rsidRPr="00ED527B">
        <w:rPr>
          <w:rFonts w:asciiTheme="minorHAnsi" w:eastAsia="PT Sans" w:hAnsiTheme="minorHAnsi" w:cstheme="minorHAnsi"/>
          <w:lang w:val="en-US"/>
        </w:rPr>
        <w:t>: After lunch, stroll through this historic hill and urban park on with beautifully landscaped gardens, and historic forts. </w:t>
      </w:r>
    </w:p>
    <w:p w14:paraId="5EA70DE4" w14:textId="18A35638" w:rsidR="00CA39AF" w:rsidRDefault="00CA39AF" w:rsidP="2FC7FF46">
      <w:pPr>
        <w:jc w:val="both"/>
        <w:rPr>
          <w:rFonts w:asciiTheme="minorHAnsi" w:eastAsia="Arial" w:hAnsiTheme="minorHAnsi" w:cstheme="minorHAnsi"/>
        </w:rPr>
      </w:pPr>
    </w:p>
    <w:p w14:paraId="6F6B6DDE" w14:textId="46ED5D23" w:rsidR="00ED527B" w:rsidRDefault="00ED527B" w:rsidP="2FC7FF46">
      <w:pPr>
        <w:jc w:val="both"/>
        <w:rPr>
          <w:rFonts w:asciiTheme="minorHAnsi" w:eastAsia="Arial" w:hAnsiTheme="minorHAnsi" w:cstheme="minorHAnsi"/>
        </w:rPr>
      </w:pPr>
      <w:r w:rsidRPr="00ED527B">
        <w:rPr>
          <w:rFonts w:asciiTheme="minorHAnsi" w:eastAsia="Arial" w:hAnsiTheme="minorHAnsi" w:cstheme="minorHAnsi"/>
        </w:rPr>
        <w:t xml:space="preserve">In the evening, dine at one of Santiago's renowned restaurants, </w:t>
      </w:r>
      <w:proofErr w:type="spellStart"/>
      <w:r w:rsidRPr="00ED527B">
        <w:rPr>
          <w:rFonts w:asciiTheme="minorHAnsi" w:eastAsia="Arial" w:hAnsiTheme="minorHAnsi" w:cstheme="minorHAnsi"/>
        </w:rPr>
        <w:t>savoring</w:t>
      </w:r>
      <w:proofErr w:type="spellEnd"/>
      <w:r w:rsidRPr="00ED527B">
        <w:rPr>
          <w:rFonts w:asciiTheme="minorHAnsi" w:eastAsia="Arial" w:hAnsiTheme="minorHAnsi" w:cstheme="minorHAnsi"/>
        </w:rPr>
        <w:t xml:space="preserve"> traditional Chilean cuisine. </w:t>
      </w:r>
    </w:p>
    <w:p w14:paraId="5A5A8F31" w14:textId="77777777" w:rsidR="00ED527B" w:rsidRPr="000D340E" w:rsidRDefault="00ED527B" w:rsidP="2FC7FF46">
      <w:pPr>
        <w:jc w:val="both"/>
        <w:rPr>
          <w:rFonts w:asciiTheme="minorHAnsi" w:hAnsiTheme="minorHAnsi" w:cstheme="minorBidi"/>
          <w:color w:val="000000" w:themeColor="text1"/>
        </w:rPr>
      </w:pPr>
    </w:p>
    <w:p w14:paraId="78414B2C" w14:textId="6EE6670E" w:rsidR="000005A0" w:rsidRPr="000D340E" w:rsidRDefault="000005A0" w:rsidP="001C6671">
      <w:pPr>
        <w:pBdr>
          <w:top w:val="nil"/>
          <w:left w:val="nil"/>
          <w:bottom w:val="nil"/>
          <w:right w:val="nil"/>
          <w:between w:val="nil"/>
        </w:pBdr>
        <w:tabs>
          <w:tab w:val="left" w:pos="3969"/>
        </w:tabs>
        <w:jc w:val="both"/>
        <w:rPr>
          <w:rFonts w:asciiTheme="minorHAnsi" w:eastAsia="Calibri" w:hAnsiTheme="minorHAnsi" w:cstheme="minorHAnsi"/>
          <w:i/>
          <w:color w:val="000000"/>
          <w:lang w:val="en-US" w:eastAsia="en-US"/>
        </w:rPr>
      </w:pPr>
      <w:r w:rsidRPr="000D340E">
        <w:rPr>
          <w:rFonts w:asciiTheme="minorHAnsi" w:eastAsia="Calibri" w:hAnsiTheme="minorHAnsi" w:cstheme="minorHAnsi"/>
          <w:i/>
          <w:color w:val="000000"/>
        </w:rPr>
        <w:t>***</w:t>
      </w:r>
      <w:r w:rsidRPr="000D340E">
        <w:rPr>
          <w:rFonts w:asciiTheme="minorHAnsi" w:hAnsiTheme="minorHAnsi" w:cstheme="minorHAnsi"/>
          <w:i/>
          <w:color w:val="000000"/>
        </w:rPr>
        <w:t>Dinner</w:t>
      </w:r>
      <w:r w:rsidRPr="000D340E">
        <w:rPr>
          <w:rFonts w:asciiTheme="minorHAnsi" w:eastAsia="Calibri" w:hAnsiTheme="minorHAnsi" w:cstheme="minorHAnsi"/>
          <w:i/>
          <w:color w:val="000000"/>
        </w:rPr>
        <w:t xml:space="preserve"> is by individual arrangement (own expense).</w:t>
      </w:r>
    </w:p>
    <w:p w14:paraId="0EFB5C4E" w14:textId="1F1D3CF0" w:rsidR="00671313" w:rsidRPr="000D340E" w:rsidRDefault="00671313" w:rsidP="00671313">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00027A10" w:rsidRPr="00027A10">
        <w:rPr>
          <w:rFonts w:asciiTheme="minorHAnsi" w:eastAsia="Arial" w:hAnsiTheme="minorHAnsi" w:cstheme="minorHAnsi"/>
          <w:b/>
          <w:bCs/>
          <w:i/>
          <w:iCs/>
        </w:rPr>
        <w:t>Pullman Santiago Vitacura Hotel</w:t>
      </w:r>
    </w:p>
    <w:p w14:paraId="07DCB3FB" w14:textId="008C69D1" w:rsidR="00B70966" w:rsidRPr="000D340E" w:rsidRDefault="00B70966"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w:t>
      </w:r>
      <w:r w:rsidR="00F329ED" w:rsidRPr="000D340E">
        <w:rPr>
          <w:rFonts w:asciiTheme="minorHAnsi" w:eastAsia="Arial" w:hAnsiTheme="minorHAnsi" w:cstheme="minorHAnsi"/>
          <w:b/>
          <w:bCs/>
          <w:i/>
          <w:iCs/>
        </w:rPr>
        <w:t>, Lunch</w:t>
      </w:r>
    </w:p>
    <w:p w14:paraId="38F15F9A" w14:textId="77777777" w:rsidR="00B70966" w:rsidRPr="000D340E" w:rsidRDefault="00B70966" w:rsidP="001C6671">
      <w:pPr>
        <w:tabs>
          <w:tab w:val="left" w:pos="2268"/>
          <w:tab w:val="left" w:pos="3402"/>
        </w:tabs>
        <w:jc w:val="both"/>
        <w:rPr>
          <w:rFonts w:asciiTheme="minorHAnsi" w:eastAsia="Arial" w:hAnsiTheme="minorHAnsi" w:cstheme="minorHAnsi"/>
        </w:rPr>
      </w:pPr>
    </w:p>
    <w:p w14:paraId="45355BEC" w14:textId="71C514CD" w:rsidR="00F329ED" w:rsidRPr="00A30FA1" w:rsidRDefault="00447D81" w:rsidP="00A30FA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Monday</w:t>
      </w:r>
      <w:r w:rsidR="00A30FA1">
        <w:rPr>
          <w:rFonts w:asciiTheme="minorHAnsi" w:eastAsia="Arial" w:hAnsiTheme="minorHAnsi" w:cstheme="minorHAnsi"/>
          <w:b/>
          <w:bCs/>
          <w:color w:val="06638D"/>
          <w:sz w:val="28"/>
          <w:szCs w:val="28"/>
        </w:rPr>
        <w:t>,</w:t>
      </w:r>
      <w:r w:rsidR="00B17F3B" w:rsidRPr="00A30FA1">
        <w:rPr>
          <w:rFonts w:asciiTheme="minorHAnsi" w:eastAsia="Arial" w:hAnsiTheme="minorHAnsi" w:cstheme="minorHAnsi"/>
          <w:b/>
          <w:bCs/>
          <w:color w:val="06638D"/>
          <w:sz w:val="28"/>
          <w:szCs w:val="28"/>
        </w:rPr>
        <w:t xml:space="preserve"> </w:t>
      </w:r>
      <w:r w:rsidR="00DD2997">
        <w:rPr>
          <w:rFonts w:asciiTheme="minorHAnsi" w:eastAsia="Arial" w:hAnsiTheme="minorHAnsi" w:cstheme="minorHAnsi"/>
          <w:b/>
          <w:bCs/>
          <w:color w:val="06638D"/>
          <w:sz w:val="28"/>
          <w:szCs w:val="28"/>
        </w:rPr>
        <w:t>October</w:t>
      </w:r>
      <w:r>
        <w:rPr>
          <w:rFonts w:asciiTheme="minorHAnsi" w:eastAsia="Arial" w:hAnsiTheme="minorHAnsi" w:cstheme="minorHAnsi"/>
          <w:b/>
          <w:bCs/>
          <w:color w:val="06638D"/>
          <w:sz w:val="28"/>
          <w:szCs w:val="28"/>
        </w:rPr>
        <w:t xml:space="preserve"> </w:t>
      </w:r>
      <w:r w:rsidR="00DD2997">
        <w:rPr>
          <w:rFonts w:asciiTheme="minorHAnsi" w:eastAsia="Arial" w:hAnsiTheme="minorHAnsi" w:cstheme="minorHAnsi"/>
          <w:b/>
          <w:bCs/>
          <w:color w:val="06638D"/>
          <w:sz w:val="28"/>
          <w:szCs w:val="28"/>
        </w:rPr>
        <w:t>20</w:t>
      </w:r>
      <w:r w:rsidR="00B17F3B" w:rsidRPr="00A30FA1">
        <w:rPr>
          <w:rFonts w:asciiTheme="minorHAnsi" w:eastAsia="Arial" w:hAnsiTheme="minorHAnsi" w:cstheme="minorHAnsi"/>
          <w:b/>
          <w:bCs/>
          <w:color w:val="06638D"/>
          <w:sz w:val="28"/>
          <w:szCs w:val="28"/>
        </w:rPr>
        <w:t xml:space="preserve">, </w:t>
      </w:r>
      <w:proofErr w:type="gramStart"/>
      <w:r w:rsidR="00B17F3B" w:rsidRPr="00A30FA1">
        <w:rPr>
          <w:rFonts w:asciiTheme="minorHAnsi" w:eastAsia="Arial" w:hAnsiTheme="minorHAnsi" w:cstheme="minorHAnsi"/>
          <w:b/>
          <w:bCs/>
          <w:color w:val="06638D"/>
          <w:sz w:val="28"/>
          <w:szCs w:val="28"/>
        </w:rPr>
        <w:t>2025</w:t>
      </w:r>
      <w:proofErr w:type="gramEnd"/>
      <w:r w:rsidR="54C05894" w:rsidRPr="00A30FA1">
        <w:rPr>
          <w:rFonts w:asciiTheme="minorHAnsi" w:eastAsia="Arial" w:hAnsiTheme="minorHAnsi" w:cstheme="minorHAnsi"/>
          <w:b/>
          <w:bCs/>
          <w:color w:val="06638D"/>
          <w:sz w:val="28"/>
          <w:szCs w:val="28"/>
        </w:rPr>
        <w:t xml:space="preserve"> </w:t>
      </w:r>
      <w:r w:rsidR="003D4734" w:rsidRPr="00A30FA1">
        <w:rPr>
          <w:rFonts w:asciiTheme="minorHAnsi" w:eastAsia="Arial" w:hAnsiTheme="minorHAnsi" w:cstheme="minorHAnsi"/>
          <w:b/>
          <w:bCs/>
          <w:color w:val="06638D"/>
          <w:sz w:val="28"/>
          <w:szCs w:val="28"/>
        </w:rPr>
        <w:tab/>
      </w:r>
      <w:r w:rsidR="00A14CEF" w:rsidRPr="00A14CEF">
        <w:rPr>
          <w:rFonts w:asciiTheme="minorHAnsi" w:eastAsia="Arial" w:hAnsiTheme="minorHAnsi" w:cstheme="minorHAnsi"/>
          <w:b/>
          <w:bCs/>
          <w:color w:val="06638D"/>
          <w:sz w:val="28"/>
          <w:szCs w:val="28"/>
        </w:rPr>
        <w:t>Sa</w:t>
      </w:r>
      <w:r w:rsidR="00DD2997">
        <w:rPr>
          <w:rFonts w:asciiTheme="minorHAnsi" w:eastAsia="Arial" w:hAnsiTheme="minorHAnsi" w:cstheme="minorHAnsi"/>
          <w:b/>
          <w:bCs/>
          <w:color w:val="06638D"/>
          <w:sz w:val="28"/>
          <w:szCs w:val="28"/>
        </w:rPr>
        <w:t>ntiago</w:t>
      </w:r>
      <w:r w:rsidR="00A14CEF" w:rsidRPr="00A14CEF">
        <w:rPr>
          <w:rFonts w:asciiTheme="minorHAnsi" w:eastAsia="Arial" w:hAnsiTheme="minorHAnsi" w:cstheme="minorHAnsi"/>
          <w:b/>
          <w:bCs/>
          <w:color w:val="06638D"/>
          <w:sz w:val="28"/>
          <w:szCs w:val="28"/>
        </w:rPr>
        <w:t>: Professional</w:t>
      </w:r>
    </w:p>
    <w:p w14:paraId="22315A4A" w14:textId="2AAA8505" w:rsidR="00B1721C" w:rsidRPr="00B1721C" w:rsidRDefault="00B1721C" w:rsidP="00B1721C">
      <w:pPr>
        <w:jc w:val="both"/>
        <w:rPr>
          <w:rFonts w:asciiTheme="minorHAnsi" w:eastAsia="Arial" w:hAnsiTheme="minorHAnsi" w:cstheme="minorHAnsi"/>
        </w:rPr>
      </w:pPr>
      <w:r w:rsidRPr="00B1721C">
        <w:rPr>
          <w:rFonts w:asciiTheme="minorHAnsi" w:eastAsia="Arial" w:hAnsiTheme="minorHAnsi" w:cstheme="minorHAnsi"/>
        </w:rPr>
        <w:t xml:space="preserve">The day will focus on understanding Chile's occupational health and safety landscape: </w:t>
      </w:r>
      <w:r>
        <w:rPr>
          <w:rFonts w:asciiTheme="minorHAnsi" w:eastAsia="Arial" w:hAnsiTheme="minorHAnsi" w:cstheme="minorHAnsi"/>
        </w:rPr>
        <w:t xml:space="preserve"> </w:t>
      </w:r>
      <w:r w:rsidRPr="00B1721C">
        <w:rPr>
          <w:rFonts w:asciiTheme="minorHAnsi" w:eastAsia="Arial" w:hAnsiTheme="minorHAnsi" w:cstheme="minorHAnsi"/>
        </w:rPr>
        <w:t>Ministry of Labor and Social Security (</w:t>
      </w:r>
      <w:proofErr w:type="spellStart"/>
      <w:r w:rsidRPr="00B1721C">
        <w:rPr>
          <w:rFonts w:asciiTheme="minorHAnsi" w:eastAsia="Arial" w:hAnsiTheme="minorHAnsi" w:cstheme="minorHAnsi"/>
        </w:rPr>
        <w:t>Ministerio</w:t>
      </w:r>
      <w:proofErr w:type="spellEnd"/>
      <w:r w:rsidRPr="00B1721C">
        <w:rPr>
          <w:rFonts w:asciiTheme="minorHAnsi" w:eastAsia="Arial" w:hAnsiTheme="minorHAnsi" w:cstheme="minorHAnsi"/>
        </w:rPr>
        <w:t xml:space="preserve"> del </w:t>
      </w:r>
      <w:proofErr w:type="spellStart"/>
      <w:r w:rsidRPr="00B1721C">
        <w:rPr>
          <w:rFonts w:asciiTheme="minorHAnsi" w:eastAsia="Arial" w:hAnsiTheme="minorHAnsi" w:cstheme="minorHAnsi"/>
        </w:rPr>
        <w:t>Trabajo</w:t>
      </w:r>
      <w:proofErr w:type="spellEnd"/>
      <w:r w:rsidRPr="00B1721C">
        <w:rPr>
          <w:rFonts w:asciiTheme="minorHAnsi" w:eastAsia="Arial" w:hAnsiTheme="minorHAnsi" w:cstheme="minorHAnsi"/>
        </w:rPr>
        <w:t xml:space="preserve"> y </w:t>
      </w:r>
      <w:proofErr w:type="spellStart"/>
      <w:r w:rsidRPr="00B1721C">
        <w:rPr>
          <w:rFonts w:asciiTheme="minorHAnsi" w:eastAsia="Arial" w:hAnsiTheme="minorHAnsi" w:cstheme="minorHAnsi"/>
        </w:rPr>
        <w:t>Previsión</w:t>
      </w:r>
      <w:proofErr w:type="spellEnd"/>
      <w:r w:rsidRPr="00B1721C">
        <w:rPr>
          <w:rFonts w:asciiTheme="minorHAnsi" w:eastAsia="Arial" w:hAnsiTheme="minorHAnsi" w:cstheme="minorHAnsi"/>
        </w:rPr>
        <w:t xml:space="preserve"> Social): Engage with officials to discuss national policies and initiatives promoting workplace safety.</w:t>
      </w:r>
      <w:r>
        <w:rPr>
          <w:rFonts w:asciiTheme="minorHAnsi" w:eastAsia="Arial" w:hAnsiTheme="minorHAnsi" w:cstheme="minorHAnsi"/>
        </w:rPr>
        <w:t xml:space="preserve"> </w:t>
      </w:r>
      <w:r w:rsidRPr="00B1721C">
        <w:rPr>
          <w:rFonts w:asciiTheme="minorHAnsi" w:eastAsia="Arial" w:hAnsiTheme="minorHAnsi" w:cstheme="minorHAnsi"/>
        </w:rPr>
        <w:t xml:space="preserve">Social Security Superintendence (SUSESO): Learn about regulatory frameworks and enforcement mechanisms related to occupational health. </w:t>
      </w:r>
    </w:p>
    <w:p w14:paraId="5A6187E5" w14:textId="77777777" w:rsidR="00B1721C" w:rsidRPr="00B1721C" w:rsidRDefault="00B1721C" w:rsidP="00B1721C">
      <w:pPr>
        <w:jc w:val="both"/>
        <w:rPr>
          <w:rFonts w:asciiTheme="minorHAnsi" w:eastAsia="Arial" w:hAnsiTheme="minorHAnsi" w:cstheme="minorHAnsi"/>
        </w:rPr>
      </w:pPr>
    </w:p>
    <w:p w14:paraId="694A0C3E" w14:textId="5EB5310A" w:rsidR="00A14CEF" w:rsidRPr="00B1721C" w:rsidRDefault="00B1721C" w:rsidP="00A14CEF">
      <w:pPr>
        <w:jc w:val="both"/>
        <w:rPr>
          <w:rFonts w:asciiTheme="minorHAnsi" w:hAnsiTheme="minorHAnsi" w:cstheme="minorHAnsi"/>
          <w:color w:val="242424"/>
          <w:shd w:val="clear" w:color="auto" w:fill="FAFAFA"/>
        </w:rPr>
      </w:pPr>
      <w:r w:rsidRPr="00B1721C">
        <w:rPr>
          <w:rFonts w:asciiTheme="minorHAnsi" w:eastAsia="Arial" w:hAnsiTheme="minorHAnsi" w:cstheme="minorHAnsi"/>
        </w:rPr>
        <w:t>After lunch, visit the Chilean Safety Association (</w:t>
      </w:r>
      <w:proofErr w:type="spellStart"/>
      <w:r w:rsidRPr="00B1721C">
        <w:rPr>
          <w:rFonts w:asciiTheme="minorHAnsi" w:eastAsia="Arial" w:hAnsiTheme="minorHAnsi" w:cstheme="minorHAnsi"/>
        </w:rPr>
        <w:t>Asociación</w:t>
      </w:r>
      <w:proofErr w:type="spellEnd"/>
      <w:r w:rsidRPr="00B1721C">
        <w:rPr>
          <w:rFonts w:asciiTheme="minorHAnsi" w:eastAsia="Arial" w:hAnsiTheme="minorHAnsi" w:cstheme="minorHAnsi"/>
        </w:rPr>
        <w:t xml:space="preserve"> </w:t>
      </w:r>
      <w:proofErr w:type="spellStart"/>
      <w:r w:rsidRPr="00B1721C">
        <w:rPr>
          <w:rFonts w:asciiTheme="minorHAnsi" w:eastAsia="Arial" w:hAnsiTheme="minorHAnsi" w:cstheme="minorHAnsi"/>
        </w:rPr>
        <w:t>Chilena</w:t>
      </w:r>
      <w:proofErr w:type="spellEnd"/>
      <w:r w:rsidRPr="00B1721C">
        <w:rPr>
          <w:rFonts w:asciiTheme="minorHAnsi" w:eastAsia="Arial" w:hAnsiTheme="minorHAnsi" w:cstheme="minorHAnsi"/>
        </w:rPr>
        <w:t xml:space="preserve"> de </w:t>
      </w:r>
      <w:proofErr w:type="spellStart"/>
      <w:r w:rsidRPr="00B1721C">
        <w:rPr>
          <w:rFonts w:asciiTheme="minorHAnsi" w:eastAsia="Arial" w:hAnsiTheme="minorHAnsi" w:cstheme="minorHAnsi"/>
        </w:rPr>
        <w:t>Seguridad</w:t>
      </w:r>
      <w:proofErr w:type="spellEnd"/>
      <w:r w:rsidRPr="00B1721C">
        <w:rPr>
          <w:rFonts w:asciiTheme="minorHAnsi" w:eastAsia="Arial" w:hAnsiTheme="minorHAnsi" w:cstheme="minorHAnsi"/>
        </w:rPr>
        <w:t xml:space="preserve"> - ACHS). Participate in discussions about risk prevention programs and strategies for reducing workplace accidents.</w:t>
      </w:r>
      <w:r w:rsidR="00A14CEF" w:rsidRPr="00A14CEF">
        <w:rPr>
          <w:rFonts w:asciiTheme="minorHAnsi" w:hAnsiTheme="minorHAnsi" w:cstheme="minorHAnsi"/>
          <w:color w:val="242424"/>
          <w:shd w:val="clear" w:color="auto" w:fill="FAFAFA"/>
        </w:rPr>
        <w:tab/>
      </w:r>
    </w:p>
    <w:p w14:paraId="4B9EA9FD" w14:textId="77777777" w:rsidR="008141E0" w:rsidRDefault="008141E0" w:rsidP="00A14CEF">
      <w:pPr>
        <w:tabs>
          <w:tab w:val="left" w:pos="2268"/>
          <w:tab w:val="left" w:pos="3402"/>
        </w:tabs>
        <w:jc w:val="both"/>
        <w:rPr>
          <w:rFonts w:asciiTheme="minorHAnsi" w:eastAsia="Arial" w:hAnsiTheme="minorHAnsi" w:cstheme="minorHAnsi"/>
        </w:rPr>
      </w:pPr>
    </w:p>
    <w:p w14:paraId="080FF513" w14:textId="77777777" w:rsidR="00A12FC4" w:rsidRPr="000D340E" w:rsidRDefault="00A12FC4" w:rsidP="00A12FC4">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color w:val="000000" w:themeColor="text1"/>
        </w:rPr>
      </w:pPr>
      <w:r w:rsidRPr="2FC7FF46">
        <w:rPr>
          <w:rFonts w:asciiTheme="minorHAnsi" w:hAnsiTheme="minorHAnsi" w:cstheme="minorBidi"/>
          <w:b/>
          <w:bCs/>
          <w:color w:val="000000" w:themeColor="text1"/>
        </w:rPr>
        <w:t>Guest Program</w:t>
      </w:r>
    </w:p>
    <w:p w14:paraId="532FCF6C" w14:textId="22F6EA5C" w:rsidR="00B1721C" w:rsidRPr="00B1721C" w:rsidRDefault="00B1721C" w:rsidP="00B1721C">
      <w:pPr>
        <w:pBdr>
          <w:top w:val="single" w:sz="4" w:space="1" w:color="auto"/>
          <w:left w:val="single" w:sz="4" w:space="4" w:color="auto"/>
          <w:bottom w:val="single" w:sz="4" w:space="1" w:color="auto"/>
          <w:right w:val="single" w:sz="4" w:space="4" w:color="auto"/>
        </w:pBdr>
        <w:jc w:val="both"/>
        <w:rPr>
          <w:rFonts w:asciiTheme="minorHAnsi" w:hAnsiTheme="minorHAnsi" w:cstheme="minorBidi"/>
          <w:color w:val="000000" w:themeColor="text1"/>
        </w:rPr>
      </w:pPr>
      <w:r w:rsidRPr="00B1721C">
        <w:rPr>
          <w:rFonts w:asciiTheme="minorHAnsi" w:hAnsiTheme="minorHAnsi" w:cstheme="minorBidi"/>
          <w:color w:val="000000" w:themeColor="text1"/>
        </w:rPr>
        <w:t>The excursion begins by touring the main avenues in the city’s civic centre with first stop La Moneda, originally built as a mint in 1805, the neoclassical building was the home of Chilean presidents until 1958, and today is</w:t>
      </w:r>
      <w:r>
        <w:rPr>
          <w:rFonts w:asciiTheme="minorHAnsi" w:hAnsiTheme="minorHAnsi" w:cstheme="minorBidi"/>
          <w:color w:val="000000" w:themeColor="text1"/>
        </w:rPr>
        <w:t xml:space="preserve"> </w:t>
      </w:r>
      <w:r w:rsidRPr="00B1721C">
        <w:rPr>
          <w:rFonts w:asciiTheme="minorHAnsi" w:hAnsiTheme="minorHAnsi" w:cstheme="minorBidi"/>
          <w:color w:val="000000" w:themeColor="text1"/>
        </w:rPr>
        <w:t>the actual seat of the government. Continue exploring narrow streets, eventually arriving at the Plaza de</w:t>
      </w:r>
      <w:r>
        <w:rPr>
          <w:rFonts w:asciiTheme="minorHAnsi" w:hAnsiTheme="minorHAnsi" w:cstheme="minorBidi"/>
          <w:color w:val="000000" w:themeColor="text1"/>
        </w:rPr>
        <w:t xml:space="preserve"> </w:t>
      </w:r>
      <w:r w:rsidRPr="00B1721C">
        <w:rPr>
          <w:rFonts w:asciiTheme="minorHAnsi" w:hAnsiTheme="minorHAnsi" w:cstheme="minorBidi"/>
          <w:color w:val="000000" w:themeColor="text1"/>
        </w:rPr>
        <w:t>Armas, a picturesque and lively square surrounded by the 18th century Metropolitan Cathedral, the National</w:t>
      </w:r>
      <w:r>
        <w:rPr>
          <w:rFonts w:asciiTheme="minorHAnsi" w:hAnsiTheme="minorHAnsi" w:cstheme="minorBidi"/>
          <w:color w:val="000000" w:themeColor="text1"/>
        </w:rPr>
        <w:t xml:space="preserve"> </w:t>
      </w:r>
      <w:r w:rsidRPr="00B1721C">
        <w:rPr>
          <w:rFonts w:asciiTheme="minorHAnsi" w:hAnsiTheme="minorHAnsi" w:cstheme="minorBidi"/>
          <w:color w:val="000000" w:themeColor="text1"/>
        </w:rPr>
        <w:t xml:space="preserve">Historical Museum, and the central post office. Leaving downtown, the tours head toward Parque Forestal, near the Fine Arts Museum, and the bohemian </w:t>
      </w:r>
      <w:proofErr w:type="spellStart"/>
      <w:r w:rsidRPr="00B1721C">
        <w:rPr>
          <w:rFonts w:asciiTheme="minorHAnsi" w:hAnsiTheme="minorHAnsi" w:cstheme="minorBidi"/>
          <w:color w:val="000000" w:themeColor="text1"/>
        </w:rPr>
        <w:lastRenderedPageBreak/>
        <w:t>neighborhoods</w:t>
      </w:r>
      <w:proofErr w:type="spellEnd"/>
      <w:r w:rsidRPr="00B1721C">
        <w:rPr>
          <w:rFonts w:asciiTheme="minorHAnsi" w:hAnsiTheme="minorHAnsi" w:cstheme="minorBidi"/>
          <w:color w:val="000000" w:themeColor="text1"/>
        </w:rPr>
        <w:t xml:space="preserve"> of Bellavista and </w:t>
      </w:r>
      <w:proofErr w:type="spellStart"/>
      <w:r w:rsidRPr="00B1721C">
        <w:rPr>
          <w:rFonts w:asciiTheme="minorHAnsi" w:hAnsiTheme="minorHAnsi" w:cstheme="minorBidi"/>
          <w:color w:val="000000" w:themeColor="text1"/>
        </w:rPr>
        <w:t>Lastarria</w:t>
      </w:r>
      <w:proofErr w:type="spellEnd"/>
      <w:r w:rsidRPr="00B1721C">
        <w:rPr>
          <w:rFonts w:asciiTheme="minorHAnsi" w:hAnsiTheme="minorHAnsi" w:cstheme="minorBidi"/>
          <w:color w:val="000000" w:themeColor="text1"/>
        </w:rPr>
        <w:t xml:space="preserve">, where historically intellectuals and artists have made their homes, now filled with restaurants and cultural venues. Continue exploring other </w:t>
      </w:r>
      <w:proofErr w:type="spellStart"/>
      <w:r w:rsidRPr="00B1721C">
        <w:rPr>
          <w:rFonts w:asciiTheme="minorHAnsi" w:hAnsiTheme="minorHAnsi" w:cstheme="minorBidi"/>
          <w:color w:val="000000" w:themeColor="text1"/>
        </w:rPr>
        <w:t>neighborhoods</w:t>
      </w:r>
      <w:proofErr w:type="spellEnd"/>
      <w:r w:rsidRPr="00B1721C">
        <w:rPr>
          <w:rFonts w:asciiTheme="minorHAnsi" w:hAnsiTheme="minorHAnsi" w:cstheme="minorBidi"/>
          <w:color w:val="000000" w:themeColor="text1"/>
        </w:rPr>
        <w:t xml:space="preserve"> of Pedro de Valdivia Norte, and the elegant and exclusive </w:t>
      </w:r>
      <w:proofErr w:type="spellStart"/>
      <w:r w:rsidRPr="00B1721C">
        <w:rPr>
          <w:rFonts w:asciiTheme="minorHAnsi" w:hAnsiTheme="minorHAnsi" w:cstheme="minorBidi"/>
          <w:color w:val="000000" w:themeColor="text1"/>
        </w:rPr>
        <w:t>neighborhoods</w:t>
      </w:r>
      <w:proofErr w:type="spellEnd"/>
      <w:r w:rsidRPr="00B1721C">
        <w:rPr>
          <w:rFonts w:asciiTheme="minorHAnsi" w:hAnsiTheme="minorHAnsi" w:cstheme="minorBidi"/>
          <w:color w:val="000000" w:themeColor="text1"/>
        </w:rPr>
        <w:t xml:space="preserve"> of </w:t>
      </w:r>
    </w:p>
    <w:p w14:paraId="67399FCF" w14:textId="6C354822" w:rsidR="00A12FC4" w:rsidRPr="000D340E" w:rsidRDefault="00B1721C" w:rsidP="00B1721C">
      <w:pPr>
        <w:pBdr>
          <w:top w:val="single" w:sz="4" w:space="1" w:color="auto"/>
          <w:left w:val="single" w:sz="4" w:space="4" w:color="auto"/>
          <w:bottom w:val="single" w:sz="4" w:space="1" w:color="auto"/>
          <w:right w:val="single" w:sz="4" w:space="4" w:color="auto"/>
        </w:pBdr>
        <w:jc w:val="both"/>
        <w:rPr>
          <w:rFonts w:asciiTheme="minorHAnsi" w:hAnsiTheme="minorHAnsi" w:cstheme="minorBidi"/>
          <w:color w:val="000000" w:themeColor="text1"/>
        </w:rPr>
      </w:pPr>
      <w:r w:rsidRPr="00B1721C">
        <w:rPr>
          <w:rFonts w:asciiTheme="minorHAnsi" w:hAnsiTheme="minorHAnsi" w:cstheme="minorBidi"/>
          <w:color w:val="000000" w:themeColor="text1"/>
        </w:rPr>
        <w:t>Las Condes and Vitacura where many of Santiago´s elite live, shop and dine</w:t>
      </w:r>
      <w:r w:rsidR="00A12FC4" w:rsidRPr="2FC7FF46">
        <w:rPr>
          <w:rFonts w:asciiTheme="minorHAnsi" w:hAnsiTheme="minorHAnsi" w:cstheme="minorBidi"/>
          <w:color w:val="000000" w:themeColor="text1"/>
        </w:rPr>
        <w:t>.</w:t>
      </w:r>
    </w:p>
    <w:p w14:paraId="2C3367C8" w14:textId="77777777" w:rsidR="00A14CEF" w:rsidRDefault="00A14CEF" w:rsidP="00A14CEF">
      <w:pPr>
        <w:tabs>
          <w:tab w:val="left" w:pos="2268"/>
          <w:tab w:val="left" w:pos="3402"/>
        </w:tabs>
        <w:jc w:val="both"/>
        <w:rPr>
          <w:rFonts w:asciiTheme="minorHAnsi" w:eastAsia="Arial" w:hAnsiTheme="minorHAnsi" w:cstheme="minorHAnsi"/>
        </w:rPr>
      </w:pPr>
    </w:p>
    <w:p w14:paraId="789FF6E3" w14:textId="77777777" w:rsidR="00115385" w:rsidRPr="000D340E" w:rsidRDefault="00115385" w:rsidP="00115385">
      <w:pPr>
        <w:pBdr>
          <w:top w:val="nil"/>
          <w:left w:val="nil"/>
          <w:bottom w:val="nil"/>
          <w:right w:val="nil"/>
          <w:between w:val="nil"/>
        </w:pBdr>
        <w:tabs>
          <w:tab w:val="left" w:pos="3969"/>
        </w:tabs>
        <w:jc w:val="both"/>
        <w:rPr>
          <w:rFonts w:asciiTheme="minorHAnsi" w:eastAsia="Calibri" w:hAnsiTheme="minorHAnsi" w:cstheme="minorHAnsi"/>
          <w:i/>
          <w:color w:val="000000"/>
        </w:rPr>
      </w:pPr>
      <w:r w:rsidRPr="000D340E">
        <w:rPr>
          <w:rFonts w:asciiTheme="minorHAnsi" w:eastAsia="Calibri" w:hAnsiTheme="minorHAnsi" w:cstheme="minorHAnsi"/>
          <w:i/>
          <w:color w:val="000000"/>
        </w:rPr>
        <w:t>***</w:t>
      </w:r>
      <w:r w:rsidRPr="000D340E">
        <w:rPr>
          <w:rFonts w:asciiTheme="minorHAnsi" w:hAnsiTheme="minorHAnsi" w:cstheme="minorHAnsi"/>
          <w:i/>
          <w:color w:val="000000"/>
        </w:rPr>
        <w:t>Dinner</w:t>
      </w:r>
      <w:r w:rsidRPr="000D340E">
        <w:rPr>
          <w:rFonts w:asciiTheme="minorHAnsi" w:eastAsia="Calibri" w:hAnsiTheme="minorHAnsi" w:cstheme="minorHAnsi"/>
          <w:i/>
          <w:color w:val="000000"/>
        </w:rPr>
        <w:t xml:space="preserve"> is by individual arrangement (own expense).</w:t>
      </w:r>
    </w:p>
    <w:p w14:paraId="2BCF5B2D" w14:textId="685F2FDA" w:rsidR="00115385" w:rsidRPr="000D340E" w:rsidRDefault="00115385"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00027A10" w:rsidRPr="00027A10">
        <w:rPr>
          <w:rFonts w:asciiTheme="minorHAnsi" w:eastAsia="Arial" w:hAnsiTheme="minorHAnsi" w:cstheme="minorHAnsi"/>
          <w:b/>
          <w:bCs/>
          <w:i/>
          <w:iCs/>
        </w:rPr>
        <w:t>Pullman Santiago Vitacura Hotel</w:t>
      </w:r>
    </w:p>
    <w:p w14:paraId="4CE998CD" w14:textId="77777777" w:rsidR="00115385" w:rsidRPr="000D340E" w:rsidRDefault="00115385"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 Lunch</w:t>
      </w:r>
    </w:p>
    <w:p w14:paraId="03FD5280" w14:textId="77777777" w:rsidR="00B17F3B" w:rsidRPr="000D340E" w:rsidRDefault="00B17F3B" w:rsidP="001C6671">
      <w:pPr>
        <w:tabs>
          <w:tab w:val="left" w:pos="2268"/>
          <w:tab w:val="left" w:pos="3402"/>
        </w:tabs>
        <w:jc w:val="both"/>
        <w:rPr>
          <w:rFonts w:asciiTheme="minorHAnsi" w:eastAsia="Arial" w:hAnsiTheme="minorHAnsi" w:cstheme="minorHAnsi"/>
        </w:rPr>
      </w:pPr>
    </w:p>
    <w:p w14:paraId="6F81DA69" w14:textId="170B2A2A" w:rsidR="003D4734" w:rsidRPr="00A30FA1" w:rsidRDefault="00447D81" w:rsidP="00A30FA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Tuesday</w:t>
      </w:r>
      <w:r w:rsidR="327FF798" w:rsidRPr="00A30FA1">
        <w:rPr>
          <w:rFonts w:asciiTheme="minorHAnsi" w:eastAsia="Arial" w:hAnsiTheme="minorHAnsi" w:cstheme="minorHAnsi"/>
          <w:b/>
          <w:bCs/>
          <w:color w:val="06638D"/>
          <w:sz w:val="28"/>
          <w:szCs w:val="28"/>
        </w:rPr>
        <w:t xml:space="preserve">, </w:t>
      </w:r>
      <w:r w:rsidR="00DD2997">
        <w:rPr>
          <w:rFonts w:asciiTheme="minorHAnsi" w:eastAsia="Arial" w:hAnsiTheme="minorHAnsi" w:cstheme="minorHAnsi"/>
          <w:b/>
          <w:bCs/>
          <w:color w:val="06638D"/>
          <w:sz w:val="28"/>
          <w:szCs w:val="28"/>
        </w:rPr>
        <w:t>October</w:t>
      </w:r>
      <w:r w:rsidR="00350865" w:rsidRPr="00A30FA1">
        <w:rPr>
          <w:rFonts w:asciiTheme="minorHAnsi" w:eastAsia="Arial" w:hAnsiTheme="minorHAnsi" w:cstheme="minorHAnsi"/>
          <w:b/>
          <w:bCs/>
          <w:color w:val="06638D"/>
          <w:sz w:val="28"/>
          <w:szCs w:val="28"/>
        </w:rPr>
        <w:t xml:space="preserve"> </w:t>
      </w:r>
      <w:r w:rsidR="00DD2997">
        <w:rPr>
          <w:rFonts w:asciiTheme="minorHAnsi" w:eastAsia="Arial" w:hAnsiTheme="minorHAnsi" w:cstheme="minorHAnsi"/>
          <w:b/>
          <w:bCs/>
          <w:color w:val="06638D"/>
          <w:sz w:val="28"/>
          <w:szCs w:val="28"/>
        </w:rPr>
        <w:t>2</w:t>
      </w:r>
      <w:r>
        <w:rPr>
          <w:rFonts w:asciiTheme="minorHAnsi" w:eastAsia="Arial" w:hAnsiTheme="minorHAnsi" w:cstheme="minorHAnsi"/>
          <w:b/>
          <w:bCs/>
          <w:color w:val="06638D"/>
          <w:sz w:val="28"/>
          <w:szCs w:val="28"/>
        </w:rPr>
        <w:t>1</w:t>
      </w:r>
      <w:r w:rsidR="327FF798" w:rsidRPr="00A30FA1">
        <w:rPr>
          <w:rFonts w:asciiTheme="minorHAnsi" w:eastAsia="Arial" w:hAnsiTheme="minorHAnsi" w:cstheme="minorHAnsi"/>
          <w:b/>
          <w:bCs/>
          <w:color w:val="06638D"/>
          <w:sz w:val="28"/>
          <w:szCs w:val="28"/>
        </w:rPr>
        <w:t xml:space="preserve">, </w:t>
      </w:r>
      <w:proofErr w:type="gramStart"/>
      <w:r w:rsidR="327FF798" w:rsidRPr="00A30FA1">
        <w:rPr>
          <w:rFonts w:asciiTheme="minorHAnsi" w:eastAsia="Arial" w:hAnsiTheme="minorHAnsi" w:cstheme="minorHAnsi"/>
          <w:b/>
          <w:bCs/>
          <w:color w:val="06638D"/>
          <w:sz w:val="28"/>
          <w:szCs w:val="28"/>
        </w:rPr>
        <w:t>202</w:t>
      </w:r>
      <w:r w:rsidR="00350865" w:rsidRPr="00A30FA1">
        <w:rPr>
          <w:rFonts w:asciiTheme="minorHAnsi" w:eastAsia="Arial" w:hAnsiTheme="minorHAnsi" w:cstheme="minorHAnsi"/>
          <w:b/>
          <w:bCs/>
          <w:color w:val="06638D"/>
          <w:sz w:val="28"/>
          <w:szCs w:val="28"/>
        </w:rPr>
        <w:t>5</w:t>
      </w:r>
      <w:proofErr w:type="gramEnd"/>
      <w:r w:rsidR="003D4734" w:rsidRPr="00A30FA1">
        <w:rPr>
          <w:rFonts w:asciiTheme="minorHAnsi" w:eastAsia="Arial" w:hAnsiTheme="minorHAnsi" w:cstheme="minorHAnsi"/>
          <w:b/>
          <w:bCs/>
          <w:color w:val="06638D"/>
          <w:sz w:val="28"/>
          <w:szCs w:val="28"/>
        </w:rPr>
        <w:tab/>
      </w:r>
      <w:r w:rsidR="00DD2997" w:rsidRPr="00DD2997">
        <w:rPr>
          <w:rFonts w:asciiTheme="minorHAnsi" w:eastAsia="Arial" w:hAnsiTheme="minorHAnsi" w:cstheme="minorHAnsi"/>
          <w:b/>
          <w:bCs/>
          <w:color w:val="06638D"/>
          <w:sz w:val="28"/>
          <w:szCs w:val="28"/>
        </w:rPr>
        <w:t xml:space="preserve">Los </w:t>
      </w:r>
      <w:proofErr w:type="spellStart"/>
      <w:r w:rsidR="00DD2997" w:rsidRPr="00DD2997">
        <w:rPr>
          <w:rFonts w:asciiTheme="minorHAnsi" w:eastAsia="Arial" w:hAnsiTheme="minorHAnsi" w:cstheme="minorHAnsi"/>
          <w:b/>
          <w:bCs/>
          <w:color w:val="06638D"/>
          <w:sz w:val="28"/>
          <w:szCs w:val="28"/>
        </w:rPr>
        <w:t>Bronces</w:t>
      </w:r>
      <w:proofErr w:type="spellEnd"/>
      <w:r w:rsidR="00DD2997" w:rsidRPr="00DD2997">
        <w:rPr>
          <w:rFonts w:asciiTheme="minorHAnsi" w:eastAsia="Arial" w:hAnsiTheme="minorHAnsi" w:cstheme="minorHAnsi"/>
          <w:b/>
          <w:bCs/>
          <w:color w:val="06638D"/>
          <w:sz w:val="28"/>
          <w:szCs w:val="28"/>
        </w:rPr>
        <w:t xml:space="preserve"> Mine</w:t>
      </w:r>
    </w:p>
    <w:p w14:paraId="23E7EC41" w14:textId="52DA6CE5" w:rsidR="00110DC8" w:rsidRPr="00110DC8" w:rsidRDefault="00110DC8" w:rsidP="00110DC8">
      <w:pPr>
        <w:jc w:val="both"/>
        <w:rPr>
          <w:rFonts w:asciiTheme="minorHAnsi" w:eastAsia="Arial" w:hAnsiTheme="minorHAnsi" w:cstheme="minorHAnsi"/>
          <w:lang w:val="en-US"/>
        </w:rPr>
      </w:pPr>
      <w:bookmarkStart w:id="1" w:name="_Hlk95796953"/>
      <w:r>
        <w:rPr>
          <w:rFonts w:asciiTheme="minorHAnsi" w:eastAsia="Arial" w:hAnsiTheme="minorHAnsi" w:cstheme="minorHAnsi"/>
          <w:lang w:val="en-US"/>
        </w:rPr>
        <w:t>I</w:t>
      </w:r>
      <w:r w:rsidRPr="00110DC8">
        <w:rPr>
          <w:rFonts w:asciiTheme="minorHAnsi" w:eastAsia="Arial" w:hAnsiTheme="minorHAnsi" w:cstheme="minorHAnsi"/>
          <w:lang w:val="en-US"/>
        </w:rPr>
        <w:t xml:space="preserve">n the morning travel two hours into the Andes Mountains to visit the </w:t>
      </w:r>
      <w:r w:rsidRPr="00110DC8">
        <w:rPr>
          <w:rFonts w:asciiTheme="minorHAnsi" w:eastAsia="Arial" w:hAnsiTheme="minorHAnsi" w:cstheme="minorHAnsi"/>
          <w:b/>
          <w:bCs/>
          <w:lang w:val="en-US"/>
        </w:rPr>
        <w:t xml:space="preserve">Los </w:t>
      </w:r>
      <w:proofErr w:type="spellStart"/>
      <w:r w:rsidRPr="00110DC8">
        <w:rPr>
          <w:rFonts w:asciiTheme="minorHAnsi" w:eastAsia="Arial" w:hAnsiTheme="minorHAnsi" w:cstheme="minorHAnsi"/>
          <w:b/>
          <w:bCs/>
          <w:lang w:val="en-US"/>
        </w:rPr>
        <w:t>Bronces</w:t>
      </w:r>
      <w:proofErr w:type="spellEnd"/>
      <w:r w:rsidRPr="00110DC8">
        <w:rPr>
          <w:rFonts w:asciiTheme="minorHAnsi" w:eastAsia="Arial" w:hAnsiTheme="minorHAnsi" w:cstheme="minorHAnsi"/>
          <w:b/>
          <w:bCs/>
          <w:lang w:val="en-US"/>
        </w:rPr>
        <w:t xml:space="preserve"> Mine</w:t>
      </w:r>
      <w:r w:rsidRPr="00110DC8">
        <w:rPr>
          <w:rFonts w:asciiTheme="minorHAnsi" w:eastAsia="Arial" w:hAnsiTheme="minorHAnsi" w:cstheme="minorHAnsi"/>
          <w:lang w:val="en-US"/>
        </w:rPr>
        <w:t xml:space="preserve">. The Los </w:t>
      </w:r>
      <w:proofErr w:type="spellStart"/>
      <w:r w:rsidRPr="00110DC8">
        <w:rPr>
          <w:rFonts w:asciiTheme="minorHAnsi" w:eastAsia="Arial" w:hAnsiTheme="minorHAnsi" w:cstheme="minorHAnsi"/>
          <w:lang w:val="en-US"/>
        </w:rPr>
        <w:t>Bronces</w:t>
      </w:r>
      <w:proofErr w:type="spellEnd"/>
      <w:r w:rsidRPr="00110DC8">
        <w:rPr>
          <w:rFonts w:asciiTheme="minorHAnsi" w:eastAsia="Arial" w:hAnsiTheme="minorHAnsi" w:cstheme="minorHAnsi"/>
          <w:lang w:val="en-US"/>
        </w:rPr>
        <w:t xml:space="preserve"> mine is a large open-pit copper and </w:t>
      </w:r>
      <w:proofErr w:type="gramStart"/>
      <w:r w:rsidRPr="00110DC8">
        <w:rPr>
          <w:rFonts w:asciiTheme="minorHAnsi" w:eastAsia="Arial" w:hAnsiTheme="minorHAnsi" w:cstheme="minorHAnsi"/>
          <w:lang w:val="en-US"/>
        </w:rPr>
        <w:t>molybdenum  It</w:t>
      </w:r>
      <w:proofErr w:type="gramEnd"/>
      <w:r w:rsidRPr="00110DC8">
        <w:rPr>
          <w:rFonts w:asciiTheme="minorHAnsi" w:eastAsia="Arial" w:hAnsiTheme="minorHAnsi" w:cstheme="minorHAnsi"/>
          <w:lang w:val="en-US"/>
        </w:rPr>
        <w:t xml:space="preserve"> is one of the largest copper reserves in the world.  The processing plant is </w:t>
      </w:r>
      <w:proofErr w:type="gramStart"/>
      <w:r w:rsidRPr="00110DC8">
        <w:rPr>
          <w:rFonts w:asciiTheme="minorHAnsi" w:eastAsia="Arial" w:hAnsiTheme="minorHAnsi" w:cstheme="minorHAnsi"/>
          <w:lang w:val="en-US"/>
        </w:rPr>
        <w:t>situated at</w:t>
      </w:r>
      <w:proofErr w:type="gramEnd"/>
      <w:r w:rsidRPr="00110DC8">
        <w:rPr>
          <w:rFonts w:asciiTheme="minorHAnsi" w:eastAsia="Arial" w:hAnsiTheme="minorHAnsi" w:cstheme="minorHAnsi"/>
          <w:lang w:val="en-US"/>
        </w:rPr>
        <w:t xml:space="preserve"> 3,300 meters above sea level, with mining operations extending up to 4,200 meters. </w:t>
      </w:r>
    </w:p>
    <w:p w14:paraId="135F4359" w14:textId="77777777" w:rsidR="00110DC8" w:rsidRPr="00110DC8" w:rsidRDefault="00110DC8" w:rsidP="00110DC8">
      <w:pPr>
        <w:numPr>
          <w:ilvl w:val="0"/>
          <w:numId w:val="47"/>
        </w:numPr>
        <w:jc w:val="both"/>
        <w:rPr>
          <w:rFonts w:asciiTheme="minorHAnsi" w:eastAsia="Arial" w:hAnsiTheme="minorHAnsi" w:cstheme="minorHAnsi"/>
          <w:lang w:val="en-US"/>
        </w:rPr>
      </w:pPr>
      <w:r w:rsidRPr="00110DC8">
        <w:rPr>
          <w:rFonts w:asciiTheme="minorHAnsi" w:eastAsia="Arial" w:hAnsiTheme="minorHAnsi" w:cstheme="minorHAnsi"/>
          <w:lang w:val="en-US"/>
        </w:rPr>
        <w:t>Discuss the advanced dust control systems in use and the implementation of the state-of-the-art dust suppression technologies and protocols to minimize silica dust exposure. </w:t>
      </w:r>
    </w:p>
    <w:p w14:paraId="48A7569E" w14:textId="77777777" w:rsidR="00110DC8" w:rsidRPr="00110DC8" w:rsidRDefault="00110DC8" w:rsidP="00110DC8">
      <w:pPr>
        <w:numPr>
          <w:ilvl w:val="0"/>
          <w:numId w:val="48"/>
        </w:numPr>
        <w:jc w:val="both"/>
        <w:rPr>
          <w:rFonts w:asciiTheme="minorHAnsi" w:eastAsia="Arial" w:hAnsiTheme="minorHAnsi" w:cstheme="minorHAnsi"/>
          <w:lang w:val="en-US"/>
        </w:rPr>
      </w:pPr>
      <w:r w:rsidRPr="00110DC8">
        <w:rPr>
          <w:rFonts w:asciiTheme="minorHAnsi" w:eastAsia="Arial" w:hAnsiTheme="minorHAnsi" w:cstheme="minorHAnsi"/>
          <w:lang w:val="en-US"/>
        </w:rPr>
        <w:t xml:space="preserve">Discuss the health complications of </w:t>
      </w:r>
      <w:proofErr w:type="gramStart"/>
      <w:r w:rsidRPr="00110DC8">
        <w:rPr>
          <w:rFonts w:asciiTheme="minorHAnsi" w:eastAsia="Arial" w:hAnsiTheme="minorHAnsi" w:cstheme="minorHAnsi"/>
          <w:lang w:val="en-US"/>
        </w:rPr>
        <w:t>high altitude</w:t>
      </w:r>
      <w:proofErr w:type="gramEnd"/>
      <w:r w:rsidRPr="00110DC8">
        <w:rPr>
          <w:rFonts w:asciiTheme="minorHAnsi" w:eastAsia="Arial" w:hAnsiTheme="minorHAnsi" w:cstheme="minorHAnsi"/>
          <w:lang w:val="en-US"/>
        </w:rPr>
        <w:t xml:space="preserve"> operations and the impact </w:t>
      </w:r>
      <w:proofErr w:type="gramStart"/>
      <w:r w:rsidRPr="00110DC8">
        <w:rPr>
          <w:rFonts w:asciiTheme="minorHAnsi" w:eastAsia="Arial" w:hAnsiTheme="minorHAnsi" w:cstheme="minorHAnsi"/>
          <w:lang w:val="en-US"/>
        </w:rPr>
        <w:t>of e</w:t>
      </w:r>
      <w:proofErr w:type="gramEnd"/>
      <w:r w:rsidRPr="00110DC8">
        <w:rPr>
          <w:rFonts w:asciiTheme="minorHAnsi" w:eastAsia="Arial" w:hAnsiTheme="minorHAnsi" w:cstheme="minorHAnsi"/>
          <w:lang w:val="en-US"/>
        </w:rPr>
        <w:t xml:space="preserve"> reduced oxygen levels and environmental conditions for workers at the Los </w:t>
      </w:r>
      <w:proofErr w:type="spellStart"/>
      <w:r w:rsidRPr="00110DC8">
        <w:rPr>
          <w:rFonts w:asciiTheme="minorHAnsi" w:eastAsia="Arial" w:hAnsiTheme="minorHAnsi" w:cstheme="minorHAnsi"/>
          <w:lang w:val="en-US"/>
        </w:rPr>
        <w:t>Bronces</w:t>
      </w:r>
      <w:proofErr w:type="spellEnd"/>
      <w:r w:rsidRPr="00110DC8">
        <w:rPr>
          <w:rFonts w:asciiTheme="minorHAnsi" w:eastAsia="Arial" w:hAnsiTheme="minorHAnsi" w:cstheme="minorHAnsi"/>
          <w:lang w:val="en-US"/>
        </w:rPr>
        <w:t xml:space="preserve"> mine.  Learn about </w:t>
      </w:r>
      <w:proofErr w:type="gramStart"/>
      <w:r w:rsidRPr="00110DC8">
        <w:rPr>
          <w:rFonts w:asciiTheme="minorHAnsi" w:eastAsia="Arial" w:hAnsiTheme="minorHAnsi" w:cstheme="minorHAnsi"/>
          <w:lang w:val="en-US"/>
        </w:rPr>
        <w:t>the safety</w:t>
      </w:r>
      <w:proofErr w:type="gramEnd"/>
      <w:r w:rsidRPr="00110DC8">
        <w:rPr>
          <w:rFonts w:asciiTheme="minorHAnsi" w:eastAsia="Arial" w:hAnsiTheme="minorHAnsi" w:cstheme="minorHAnsi"/>
          <w:lang w:val="en-US"/>
        </w:rPr>
        <w:t xml:space="preserve"> programs in </w:t>
      </w:r>
      <w:proofErr w:type="gramStart"/>
      <w:r w:rsidRPr="00110DC8">
        <w:rPr>
          <w:rFonts w:asciiTheme="minorHAnsi" w:eastAsia="Arial" w:hAnsiTheme="minorHAnsi" w:cstheme="minorHAnsi"/>
          <w:lang w:val="en-US"/>
        </w:rPr>
        <w:t>place</w:t>
      </w:r>
      <w:proofErr w:type="gramEnd"/>
      <w:r w:rsidRPr="00110DC8">
        <w:rPr>
          <w:rFonts w:asciiTheme="minorHAnsi" w:eastAsia="Arial" w:hAnsiTheme="minorHAnsi" w:cstheme="minorHAnsi"/>
          <w:lang w:val="en-US"/>
        </w:rPr>
        <w:t xml:space="preserve"> to prevent acute and chronic mountain sickness, hypoxia and cardiovascular stress. </w:t>
      </w:r>
    </w:p>
    <w:p w14:paraId="56B2C875" w14:textId="77777777" w:rsidR="00110DC8" w:rsidRPr="00110DC8" w:rsidRDefault="00110DC8" w:rsidP="00110DC8">
      <w:pPr>
        <w:jc w:val="both"/>
        <w:rPr>
          <w:rFonts w:asciiTheme="minorHAnsi" w:eastAsia="Arial" w:hAnsiTheme="minorHAnsi" w:cstheme="minorHAnsi"/>
          <w:lang w:val="en-US"/>
        </w:rPr>
      </w:pPr>
      <w:r w:rsidRPr="00110DC8">
        <w:rPr>
          <w:rFonts w:asciiTheme="minorHAnsi" w:eastAsia="Arial" w:hAnsiTheme="minorHAnsi" w:cstheme="minorHAnsi"/>
          <w:lang w:val="en-US"/>
        </w:rPr>
        <w:t> </w:t>
      </w:r>
    </w:p>
    <w:p w14:paraId="23C12146" w14:textId="77777777" w:rsidR="00110DC8" w:rsidRPr="00110DC8" w:rsidRDefault="00110DC8" w:rsidP="00110DC8">
      <w:pPr>
        <w:jc w:val="both"/>
        <w:rPr>
          <w:rFonts w:asciiTheme="minorHAnsi" w:eastAsia="Arial" w:hAnsiTheme="minorHAnsi" w:cstheme="minorHAnsi"/>
          <w:lang w:val="en-US"/>
        </w:rPr>
      </w:pPr>
      <w:r w:rsidRPr="00110DC8">
        <w:rPr>
          <w:rFonts w:asciiTheme="minorHAnsi" w:eastAsia="Arial" w:hAnsiTheme="minorHAnsi" w:cstheme="minorHAnsi"/>
          <w:lang w:val="en-US"/>
        </w:rPr>
        <w:t xml:space="preserve">As you return to </w:t>
      </w:r>
      <w:proofErr w:type="gramStart"/>
      <w:r w:rsidRPr="00110DC8">
        <w:rPr>
          <w:rFonts w:asciiTheme="minorHAnsi" w:eastAsia="Arial" w:hAnsiTheme="minorHAnsi" w:cstheme="minorHAnsi"/>
          <w:lang w:val="en-US"/>
        </w:rPr>
        <w:t>Santiago,  end</w:t>
      </w:r>
      <w:proofErr w:type="gramEnd"/>
      <w:r w:rsidRPr="00110DC8">
        <w:rPr>
          <w:rFonts w:asciiTheme="minorHAnsi" w:eastAsia="Arial" w:hAnsiTheme="minorHAnsi" w:cstheme="minorHAnsi"/>
          <w:lang w:val="en-US"/>
        </w:rPr>
        <w:t xml:space="preserve"> the day with a visit </w:t>
      </w:r>
      <w:r w:rsidRPr="00110DC8">
        <w:rPr>
          <w:rFonts w:asciiTheme="minorHAnsi" w:eastAsia="Arial" w:hAnsiTheme="minorHAnsi" w:cstheme="minorHAnsi"/>
          <w:b/>
          <w:bCs/>
          <w:lang w:val="en-US"/>
        </w:rPr>
        <w:t>Cerro San Cristóbal</w:t>
      </w:r>
      <w:r w:rsidRPr="00110DC8">
        <w:rPr>
          <w:rFonts w:asciiTheme="minorHAnsi" w:eastAsia="Arial" w:hAnsiTheme="minorHAnsi" w:cstheme="minorHAnsi"/>
          <w:lang w:val="en-US"/>
        </w:rPr>
        <w:t>.  Ride the historic funicular railway to the summit, which offers panoramic views of Santiago and features the iconic 72-foot statue of the Virgin Mary.  </w:t>
      </w:r>
    </w:p>
    <w:p w14:paraId="7F6AB8EC" w14:textId="77777777" w:rsidR="00CA39AF" w:rsidRPr="000D340E" w:rsidRDefault="00CA39AF" w:rsidP="00115385">
      <w:pPr>
        <w:tabs>
          <w:tab w:val="left" w:pos="2268"/>
          <w:tab w:val="left" w:pos="3402"/>
        </w:tabs>
        <w:autoSpaceDE w:val="0"/>
        <w:autoSpaceDN w:val="0"/>
        <w:adjustRightInd w:val="0"/>
        <w:jc w:val="both"/>
        <w:rPr>
          <w:rFonts w:asciiTheme="minorHAnsi" w:eastAsia="Arial" w:hAnsiTheme="minorHAnsi" w:cstheme="minorHAnsi"/>
        </w:rPr>
      </w:pPr>
    </w:p>
    <w:p w14:paraId="428494BA" w14:textId="0B2FFD07" w:rsidR="001F3B3F" w:rsidRPr="000D340E" w:rsidRDefault="001F3B3F" w:rsidP="00115385">
      <w:pPr>
        <w:pBdr>
          <w:top w:val="nil"/>
          <w:left w:val="nil"/>
          <w:bottom w:val="nil"/>
          <w:right w:val="nil"/>
          <w:between w:val="nil"/>
        </w:pBdr>
        <w:tabs>
          <w:tab w:val="left" w:pos="3969"/>
        </w:tabs>
        <w:jc w:val="both"/>
        <w:rPr>
          <w:rFonts w:asciiTheme="minorHAnsi" w:eastAsia="Calibri" w:hAnsiTheme="minorHAnsi" w:cstheme="minorHAnsi"/>
          <w:i/>
          <w:color w:val="000000"/>
        </w:rPr>
      </w:pPr>
      <w:r w:rsidRPr="000D340E">
        <w:rPr>
          <w:rFonts w:asciiTheme="minorHAnsi" w:eastAsia="Calibri" w:hAnsiTheme="minorHAnsi" w:cstheme="minorHAnsi"/>
          <w:i/>
          <w:color w:val="000000"/>
        </w:rPr>
        <w:t>***</w:t>
      </w:r>
      <w:r w:rsidRPr="000D340E">
        <w:rPr>
          <w:rFonts w:asciiTheme="minorHAnsi" w:hAnsiTheme="minorHAnsi" w:cstheme="minorHAnsi"/>
          <w:i/>
          <w:color w:val="000000"/>
        </w:rPr>
        <w:t>Dinner</w:t>
      </w:r>
      <w:r w:rsidRPr="000D340E">
        <w:rPr>
          <w:rFonts w:asciiTheme="minorHAnsi" w:eastAsia="Calibri" w:hAnsiTheme="minorHAnsi" w:cstheme="minorHAnsi"/>
          <w:i/>
          <w:color w:val="000000"/>
        </w:rPr>
        <w:t xml:space="preserve"> is by individual arrangement (own expense).</w:t>
      </w:r>
    </w:p>
    <w:p w14:paraId="110A1453" w14:textId="77777777" w:rsidR="00027A10" w:rsidRDefault="00A14CEF"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00027A10" w:rsidRPr="00027A10">
        <w:rPr>
          <w:rFonts w:asciiTheme="minorHAnsi" w:eastAsia="Arial" w:hAnsiTheme="minorHAnsi" w:cstheme="minorHAnsi"/>
          <w:b/>
          <w:bCs/>
          <w:i/>
          <w:iCs/>
        </w:rPr>
        <w:t>Pullman Santiago Vitacura Hotel</w:t>
      </w:r>
    </w:p>
    <w:p w14:paraId="6A487C8B" w14:textId="401C1979" w:rsidR="00A14CEF" w:rsidRPr="000D340E" w:rsidRDefault="00A14CEF"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 Lunch</w:t>
      </w:r>
    </w:p>
    <w:p w14:paraId="2E4B81F3" w14:textId="2C23C06F" w:rsidR="0170229E" w:rsidRPr="000D340E" w:rsidRDefault="0170229E" w:rsidP="001C6671">
      <w:pPr>
        <w:tabs>
          <w:tab w:val="left" w:pos="2268"/>
          <w:tab w:val="left" w:pos="3402"/>
        </w:tabs>
        <w:jc w:val="both"/>
        <w:rPr>
          <w:rFonts w:asciiTheme="minorHAnsi" w:eastAsia="Arial" w:hAnsiTheme="minorHAnsi" w:cstheme="minorHAnsi"/>
          <w:b/>
          <w:bCs/>
        </w:rPr>
      </w:pPr>
    </w:p>
    <w:p w14:paraId="050B8B9A" w14:textId="6E573B39" w:rsidR="00164647" w:rsidRPr="000D340E" w:rsidRDefault="00DD2997" w:rsidP="001C6671">
      <w:pPr>
        <w:tabs>
          <w:tab w:val="left" w:pos="2268"/>
          <w:tab w:val="left" w:pos="3402"/>
        </w:tabs>
        <w:jc w:val="both"/>
        <w:rPr>
          <w:rFonts w:asciiTheme="minorHAnsi" w:eastAsia="Arial" w:hAnsiTheme="minorHAnsi" w:cstheme="minorHAnsi"/>
          <w:b/>
          <w:bCs/>
        </w:rPr>
      </w:pPr>
      <w:r w:rsidRPr="00DD2997">
        <w:rPr>
          <w:rFonts w:asciiTheme="minorHAnsi" w:eastAsia="Arial" w:hAnsiTheme="minorHAnsi" w:cstheme="minorHAnsi"/>
          <w:b/>
          <w:bCs/>
          <w:color w:val="06638D"/>
          <w:sz w:val="28"/>
          <w:szCs w:val="28"/>
        </w:rPr>
        <w:t xml:space="preserve">Wednesday, October 22, </w:t>
      </w:r>
      <w:proofErr w:type="gramStart"/>
      <w:r w:rsidRPr="00DD2997">
        <w:rPr>
          <w:rFonts w:asciiTheme="minorHAnsi" w:eastAsia="Arial" w:hAnsiTheme="minorHAnsi" w:cstheme="minorHAnsi"/>
          <w:b/>
          <w:bCs/>
          <w:color w:val="06638D"/>
          <w:sz w:val="28"/>
          <w:szCs w:val="28"/>
        </w:rPr>
        <w:t>2025</w:t>
      </w:r>
      <w:proofErr w:type="gramEnd"/>
      <w:r w:rsidRPr="00DD2997">
        <w:rPr>
          <w:rFonts w:asciiTheme="minorHAnsi" w:eastAsia="Arial" w:hAnsiTheme="minorHAnsi" w:cstheme="minorHAnsi"/>
          <w:b/>
          <w:bCs/>
          <w:color w:val="06638D"/>
          <w:sz w:val="28"/>
          <w:szCs w:val="28"/>
        </w:rPr>
        <w:tab/>
      </w:r>
      <w:r w:rsidR="003D4734" w:rsidRPr="00A30FA1">
        <w:rPr>
          <w:rFonts w:asciiTheme="minorHAnsi" w:eastAsia="Arial" w:hAnsiTheme="minorHAnsi" w:cstheme="minorHAnsi"/>
          <w:b/>
          <w:bCs/>
          <w:color w:val="06638D"/>
          <w:sz w:val="28"/>
          <w:szCs w:val="28"/>
        </w:rPr>
        <w:tab/>
      </w:r>
      <w:bookmarkEnd w:id="1"/>
      <w:r w:rsidR="00115385" w:rsidRPr="00115385">
        <w:rPr>
          <w:rFonts w:asciiTheme="minorHAnsi" w:eastAsia="Arial" w:hAnsiTheme="minorHAnsi" w:cstheme="minorHAnsi"/>
          <w:b/>
          <w:bCs/>
          <w:color w:val="06638D"/>
          <w:sz w:val="28"/>
          <w:szCs w:val="28"/>
        </w:rPr>
        <w:t>S</w:t>
      </w:r>
      <w:r w:rsidR="00110DC8">
        <w:rPr>
          <w:rFonts w:asciiTheme="minorHAnsi" w:eastAsia="Arial" w:hAnsiTheme="minorHAnsi" w:cstheme="minorHAnsi"/>
          <w:b/>
          <w:bCs/>
          <w:color w:val="06638D"/>
          <w:sz w:val="28"/>
          <w:szCs w:val="28"/>
        </w:rPr>
        <w:t>antiago</w:t>
      </w:r>
      <w:r w:rsidR="00115385" w:rsidRPr="00115385">
        <w:rPr>
          <w:rFonts w:asciiTheme="minorHAnsi" w:eastAsia="Arial" w:hAnsiTheme="minorHAnsi" w:cstheme="minorHAnsi"/>
          <w:b/>
          <w:bCs/>
          <w:color w:val="06638D"/>
          <w:sz w:val="28"/>
          <w:szCs w:val="28"/>
        </w:rPr>
        <w:t>: Professional Day</w:t>
      </w:r>
    </w:p>
    <w:p w14:paraId="4465BEB1" w14:textId="77777777" w:rsidR="00110DC8" w:rsidRPr="00110DC8" w:rsidRDefault="00110DC8" w:rsidP="00110DC8">
      <w:pPr>
        <w:tabs>
          <w:tab w:val="left" w:pos="2268"/>
          <w:tab w:val="left" w:pos="3402"/>
        </w:tabs>
        <w:autoSpaceDE w:val="0"/>
        <w:autoSpaceDN w:val="0"/>
        <w:adjustRightInd w:val="0"/>
        <w:jc w:val="both"/>
        <w:rPr>
          <w:rFonts w:asciiTheme="minorHAnsi" w:hAnsiTheme="minorHAnsi" w:cstheme="minorHAnsi"/>
          <w:color w:val="000000"/>
          <w:lang w:val="en-US"/>
        </w:rPr>
      </w:pPr>
      <w:r w:rsidRPr="00110DC8">
        <w:rPr>
          <w:rFonts w:asciiTheme="minorHAnsi" w:hAnsiTheme="minorHAnsi" w:cstheme="minorHAnsi"/>
          <w:color w:val="000000"/>
          <w:lang w:val="en-US"/>
        </w:rPr>
        <w:t>Begin the day with a session at the Mutual Security Association of the Chilean Chamber of Construction (</w:t>
      </w:r>
      <w:r w:rsidRPr="00110DC8">
        <w:rPr>
          <w:rFonts w:asciiTheme="minorHAnsi" w:hAnsiTheme="minorHAnsi" w:cstheme="minorHAnsi"/>
          <w:b/>
          <w:bCs/>
          <w:color w:val="000000"/>
          <w:lang w:val="en-US"/>
        </w:rPr>
        <w:t xml:space="preserve">Mutual de </w:t>
      </w:r>
      <w:proofErr w:type="spellStart"/>
      <w:r w:rsidRPr="00110DC8">
        <w:rPr>
          <w:rFonts w:asciiTheme="minorHAnsi" w:hAnsiTheme="minorHAnsi" w:cstheme="minorHAnsi"/>
          <w:b/>
          <w:bCs/>
          <w:color w:val="000000"/>
          <w:lang w:val="en-US"/>
        </w:rPr>
        <w:t>Seguridad</w:t>
      </w:r>
      <w:proofErr w:type="spellEnd"/>
      <w:r w:rsidRPr="00110DC8">
        <w:rPr>
          <w:rFonts w:asciiTheme="minorHAnsi" w:hAnsiTheme="minorHAnsi" w:cstheme="minorHAnsi"/>
          <w:b/>
          <w:bCs/>
          <w:color w:val="000000"/>
          <w:lang w:val="en-US"/>
        </w:rPr>
        <w:t xml:space="preserve"> de la Cámara </w:t>
      </w:r>
      <w:proofErr w:type="spellStart"/>
      <w:r w:rsidRPr="00110DC8">
        <w:rPr>
          <w:rFonts w:asciiTheme="minorHAnsi" w:hAnsiTheme="minorHAnsi" w:cstheme="minorHAnsi"/>
          <w:b/>
          <w:bCs/>
          <w:color w:val="000000"/>
          <w:lang w:val="en-US"/>
        </w:rPr>
        <w:t>Chilena</w:t>
      </w:r>
      <w:proofErr w:type="spellEnd"/>
      <w:r w:rsidRPr="00110DC8">
        <w:rPr>
          <w:rFonts w:asciiTheme="minorHAnsi" w:hAnsiTheme="minorHAnsi" w:cstheme="minorHAnsi"/>
          <w:b/>
          <w:bCs/>
          <w:color w:val="000000"/>
          <w:lang w:val="en-US"/>
        </w:rPr>
        <w:t xml:space="preserve"> de la </w:t>
      </w:r>
      <w:proofErr w:type="spellStart"/>
      <w:r w:rsidRPr="00110DC8">
        <w:rPr>
          <w:rFonts w:asciiTheme="minorHAnsi" w:hAnsiTheme="minorHAnsi" w:cstheme="minorHAnsi"/>
          <w:b/>
          <w:bCs/>
          <w:color w:val="000000"/>
          <w:lang w:val="en-US"/>
        </w:rPr>
        <w:t>Construcción</w:t>
      </w:r>
      <w:proofErr w:type="spellEnd"/>
      <w:r w:rsidRPr="00110DC8">
        <w:rPr>
          <w:rFonts w:asciiTheme="minorHAnsi" w:hAnsiTheme="minorHAnsi" w:cstheme="minorHAnsi"/>
          <w:b/>
          <w:bCs/>
          <w:color w:val="000000"/>
          <w:lang w:val="en-US"/>
        </w:rPr>
        <w:t xml:space="preserve"> – Mutual </w:t>
      </w:r>
      <w:proofErr w:type="spellStart"/>
      <w:r w:rsidRPr="00110DC8">
        <w:rPr>
          <w:rFonts w:asciiTheme="minorHAnsi" w:hAnsiTheme="minorHAnsi" w:cstheme="minorHAnsi"/>
          <w:b/>
          <w:bCs/>
          <w:color w:val="000000"/>
          <w:lang w:val="en-US"/>
        </w:rPr>
        <w:t>C.Ch.C</w:t>
      </w:r>
      <w:proofErr w:type="spellEnd"/>
      <w:r w:rsidRPr="00110DC8">
        <w:rPr>
          <w:rFonts w:asciiTheme="minorHAnsi" w:hAnsiTheme="minorHAnsi" w:cstheme="minorHAnsi"/>
          <w:b/>
          <w:bCs/>
          <w:color w:val="000000"/>
          <w:lang w:val="en-US"/>
        </w:rPr>
        <w:t>)</w:t>
      </w:r>
      <w:r w:rsidRPr="00110DC8">
        <w:rPr>
          <w:rFonts w:asciiTheme="minorHAnsi" w:hAnsiTheme="minorHAnsi" w:cstheme="minorHAnsi"/>
          <w:color w:val="000000"/>
          <w:lang w:val="en-US"/>
        </w:rPr>
        <w:t>, a private, non-profit organization dedicated to providing comprehensive coverage for workplace accidents and developing risk prevention programs across various industries in Chile. Discussions will center on their integrated approaches to occupational health, safety standards, and potential collaborative initiatives to enhance worker well-being. </w:t>
      </w:r>
    </w:p>
    <w:p w14:paraId="0E515F53" w14:textId="77777777" w:rsidR="00110DC8" w:rsidRPr="00110DC8" w:rsidRDefault="00110DC8" w:rsidP="00110DC8">
      <w:pPr>
        <w:tabs>
          <w:tab w:val="left" w:pos="2268"/>
          <w:tab w:val="left" w:pos="3402"/>
        </w:tabs>
        <w:autoSpaceDE w:val="0"/>
        <w:autoSpaceDN w:val="0"/>
        <w:adjustRightInd w:val="0"/>
        <w:jc w:val="both"/>
        <w:rPr>
          <w:rFonts w:asciiTheme="minorHAnsi" w:hAnsiTheme="minorHAnsi" w:cstheme="minorHAnsi"/>
          <w:color w:val="000000"/>
          <w:lang w:val="en-US"/>
        </w:rPr>
      </w:pPr>
      <w:r w:rsidRPr="00110DC8">
        <w:rPr>
          <w:rFonts w:asciiTheme="minorHAnsi" w:hAnsiTheme="minorHAnsi" w:cstheme="minorHAnsi"/>
          <w:color w:val="000000"/>
          <w:lang w:val="en-US"/>
        </w:rPr>
        <w:t> </w:t>
      </w:r>
    </w:p>
    <w:p w14:paraId="62C2B084" w14:textId="77777777" w:rsidR="00110DC8" w:rsidRPr="00110DC8" w:rsidRDefault="00110DC8" w:rsidP="00110DC8">
      <w:pPr>
        <w:tabs>
          <w:tab w:val="left" w:pos="2268"/>
          <w:tab w:val="left" w:pos="3402"/>
        </w:tabs>
        <w:autoSpaceDE w:val="0"/>
        <w:autoSpaceDN w:val="0"/>
        <w:adjustRightInd w:val="0"/>
        <w:jc w:val="both"/>
        <w:rPr>
          <w:rFonts w:asciiTheme="minorHAnsi" w:hAnsiTheme="minorHAnsi" w:cstheme="minorHAnsi"/>
          <w:color w:val="000000"/>
          <w:lang w:val="en-US"/>
        </w:rPr>
      </w:pPr>
      <w:r w:rsidRPr="00110DC8">
        <w:rPr>
          <w:rFonts w:asciiTheme="minorHAnsi" w:hAnsiTheme="minorHAnsi" w:cstheme="minorHAnsi"/>
          <w:color w:val="000000"/>
          <w:lang w:val="en-US"/>
        </w:rPr>
        <w:t xml:space="preserve">In the </w:t>
      </w:r>
      <w:proofErr w:type="gramStart"/>
      <w:r w:rsidRPr="00110DC8">
        <w:rPr>
          <w:rFonts w:asciiTheme="minorHAnsi" w:hAnsiTheme="minorHAnsi" w:cstheme="minorHAnsi"/>
          <w:color w:val="000000"/>
          <w:lang w:val="en-US"/>
        </w:rPr>
        <w:t>afternoon</w:t>
      </w:r>
      <w:proofErr w:type="gramEnd"/>
      <w:r w:rsidRPr="00110DC8">
        <w:rPr>
          <w:rFonts w:asciiTheme="minorHAnsi" w:hAnsiTheme="minorHAnsi" w:cstheme="minorHAnsi"/>
          <w:color w:val="000000"/>
          <w:lang w:val="en-US"/>
        </w:rPr>
        <w:t xml:space="preserve"> visit </w:t>
      </w:r>
      <w:r w:rsidRPr="00110DC8">
        <w:rPr>
          <w:rFonts w:asciiTheme="minorHAnsi" w:hAnsiTheme="minorHAnsi" w:cstheme="minorHAnsi"/>
          <w:b/>
          <w:bCs/>
          <w:color w:val="000000"/>
          <w:lang w:val="en-US"/>
        </w:rPr>
        <w:t>a local construction site</w:t>
      </w:r>
      <w:r w:rsidRPr="00110DC8">
        <w:rPr>
          <w:rFonts w:asciiTheme="minorHAnsi" w:hAnsiTheme="minorHAnsi" w:cstheme="minorHAnsi"/>
          <w:color w:val="000000"/>
          <w:lang w:val="en-US"/>
        </w:rPr>
        <w:t xml:space="preserve"> and discuss the challenges of implementing a worker safety program and compliance at job sites with the site safety personnel. </w:t>
      </w:r>
    </w:p>
    <w:p w14:paraId="61FAAF16" w14:textId="77777777" w:rsidR="00110DC8" w:rsidRPr="00110DC8" w:rsidRDefault="00110DC8" w:rsidP="00110DC8">
      <w:pPr>
        <w:tabs>
          <w:tab w:val="left" w:pos="2268"/>
          <w:tab w:val="left" w:pos="3402"/>
        </w:tabs>
        <w:autoSpaceDE w:val="0"/>
        <w:autoSpaceDN w:val="0"/>
        <w:adjustRightInd w:val="0"/>
        <w:jc w:val="both"/>
        <w:rPr>
          <w:rFonts w:asciiTheme="minorHAnsi" w:hAnsiTheme="minorHAnsi" w:cstheme="minorHAnsi"/>
          <w:color w:val="000000"/>
          <w:lang w:val="en-US"/>
        </w:rPr>
      </w:pPr>
      <w:r w:rsidRPr="00110DC8">
        <w:rPr>
          <w:rFonts w:asciiTheme="minorHAnsi" w:hAnsiTheme="minorHAnsi" w:cstheme="minorHAnsi"/>
          <w:color w:val="000000"/>
          <w:lang w:val="en-US"/>
        </w:rPr>
        <w:t> </w:t>
      </w:r>
    </w:p>
    <w:p w14:paraId="691BD7D9" w14:textId="77777777" w:rsidR="00110DC8" w:rsidRDefault="00110DC8" w:rsidP="00110DC8">
      <w:pPr>
        <w:tabs>
          <w:tab w:val="left" w:pos="2268"/>
          <w:tab w:val="left" w:pos="3402"/>
        </w:tabs>
        <w:autoSpaceDE w:val="0"/>
        <w:autoSpaceDN w:val="0"/>
        <w:adjustRightInd w:val="0"/>
        <w:jc w:val="both"/>
        <w:rPr>
          <w:rFonts w:asciiTheme="minorHAnsi" w:hAnsiTheme="minorHAnsi" w:cstheme="minorHAnsi"/>
          <w:color w:val="000000"/>
          <w:lang w:val="en-US"/>
        </w:rPr>
      </w:pPr>
      <w:r w:rsidRPr="00110DC8">
        <w:rPr>
          <w:rFonts w:asciiTheme="minorHAnsi" w:hAnsiTheme="minorHAnsi" w:cstheme="minorHAnsi"/>
          <w:color w:val="000000"/>
          <w:lang w:val="en-US"/>
        </w:rPr>
        <w:t>The professional exchange will conclude with a farewell dinner in the evening.</w:t>
      </w:r>
    </w:p>
    <w:p w14:paraId="1116703F" w14:textId="77777777" w:rsidR="000209AE" w:rsidRDefault="000209AE" w:rsidP="00110DC8">
      <w:pPr>
        <w:tabs>
          <w:tab w:val="left" w:pos="2268"/>
          <w:tab w:val="left" w:pos="3402"/>
        </w:tabs>
        <w:autoSpaceDE w:val="0"/>
        <w:autoSpaceDN w:val="0"/>
        <w:adjustRightInd w:val="0"/>
        <w:jc w:val="both"/>
        <w:rPr>
          <w:rFonts w:asciiTheme="minorHAnsi" w:hAnsiTheme="minorHAnsi" w:cstheme="minorHAnsi"/>
          <w:color w:val="000000"/>
          <w:lang w:val="en-US"/>
        </w:rPr>
      </w:pPr>
    </w:p>
    <w:p w14:paraId="47448006" w14:textId="77777777" w:rsidR="000209AE" w:rsidRPr="00110DC8" w:rsidRDefault="000209AE" w:rsidP="00110DC8">
      <w:pPr>
        <w:tabs>
          <w:tab w:val="left" w:pos="2268"/>
          <w:tab w:val="left" w:pos="3402"/>
        </w:tabs>
        <w:autoSpaceDE w:val="0"/>
        <w:autoSpaceDN w:val="0"/>
        <w:adjustRightInd w:val="0"/>
        <w:jc w:val="both"/>
        <w:rPr>
          <w:rFonts w:asciiTheme="minorHAnsi" w:hAnsiTheme="minorHAnsi" w:cstheme="minorHAnsi"/>
          <w:color w:val="000000"/>
          <w:lang w:val="en-US"/>
        </w:rPr>
      </w:pPr>
    </w:p>
    <w:p w14:paraId="6A6FABC3" w14:textId="77777777" w:rsidR="008751BE" w:rsidRDefault="008751BE" w:rsidP="00115385">
      <w:pPr>
        <w:tabs>
          <w:tab w:val="left" w:pos="2268"/>
          <w:tab w:val="left" w:pos="3402"/>
        </w:tabs>
        <w:autoSpaceDE w:val="0"/>
        <w:autoSpaceDN w:val="0"/>
        <w:adjustRightInd w:val="0"/>
        <w:jc w:val="both"/>
        <w:rPr>
          <w:rFonts w:asciiTheme="minorHAnsi" w:hAnsiTheme="minorHAnsi" w:cstheme="minorHAnsi"/>
          <w:color w:val="000000"/>
        </w:rPr>
      </w:pPr>
    </w:p>
    <w:p w14:paraId="445F7ED0" w14:textId="77777777" w:rsidR="000209AE" w:rsidRPr="00C80477" w:rsidRDefault="000209AE" w:rsidP="000209AE">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color w:val="000000" w:themeColor="text1"/>
        </w:rPr>
      </w:pPr>
      <w:r w:rsidRPr="2FC7FF46">
        <w:rPr>
          <w:rFonts w:asciiTheme="minorHAnsi" w:hAnsiTheme="minorHAnsi" w:cstheme="minorBidi"/>
          <w:b/>
          <w:bCs/>
          <w:color w:val="000000" w:themeColor="text1"/>
        </w:rPr>
        <w:lastRenderedPageBreak/>
        <w:t>Guest Program</w:t>
      </w:r>
    </w:p>
    <w:p w14:paraId="1E90BE5E" w14:textId="77777777" w:rsidR="000209AE" w:rsidRPr="000209AE" w:rsidRDefault="000209AE" w:rsidP="000209AE">
      <w:pPr>
        <w:pBdr>
          <w:top w:val="single" w:sz="4" w:space="1" w:color="auto"/>
          <w:left w:val="single" w:sz="4" w:space="4" w:color="auto"/>
          <w:bottom w:val="single" w:sz="4" w:space="1" w:color="auto"/>
          <w:right w:val="single" w:sz="4" w:space="4" w:color="auto"/>
        </w:pBdr>
        <w:tabs>
          <w:tab w:val="left" w:pos="2268"/>
          <w:tab w:val="left" w:pos="3402"/>
        </w:tabs>
        <w:jc w:val="both"/>
        <w:rPr>
          <w:rFonts w:asciiTheme="minorHAnsi" w:eastAsia="Arial" w:hAnsiTheme="minorHAnsi" w:cstheme="minorHAnsi"/>
        </w:rPr>
      </w:pPr>
      <w:r w:rsidRPr="000209AE">
        <w:rPr>
          <w:rFonts w:asciiTheme="minorHAnsi" w:eastAsia="Arial" w:hAnsiTheme="minorHAnsi" w:cstheme="minorHAnsi"/>
        </w:rPr>
        <w:t xml:space="preserve">Chile’s breathtaking coastline offers spectacular views of crashing waves, jagged landscapes, and smooth white sand beaches. Anchored by the affluent resort city Viña del Mar and the historic port of Valparaiso, the central coast is a popular weekend and summer getaway for </w:t>
      </w:r>
      <w:proofErr w:type="spellStart"/>
      <w:r w:rsidRPr="000209AE">
        <w:rPr>
          <w:rFonts w:asciiTheme="minorHAnsi" w:eastAsia="Arial" w:hAnsiTheme="minorHAnsi" w:cstheme="minorHAnsi"/>
        </w:rPr>
        <w:t>Santiaguinos</w:t>
      </w:r>
      <w:proofErr w:type="spellEnd"/>
      <w:r w:rsidRPr="000209AE">
        <w:rPr>
          <w:rFonts w:asciiTheme="minorHAnsi" w:eastAsia="Arial" w:hAnsiTheme="minorHAnsi" w:cstheme="minorHAnsi"/>
        </w:rPr>
        <w:t xml:space="preserve">. Bohemian and vibrant, Valparaíso’s maze of hills has long inspired poets and writers. This UNESCO World Heritage City invites exploration with its eclectic architecture, </w:t>
      </w:r>
      <w:proofErr w:type="spellStart"/>
      <w:r w:rsidRPr="000209AE">
        <w:rPr>
          <w:rFonts w:asciiTheme="minorHAnsi" w:eastAsia="Arial" w:hAnsiTheme="minorHAnsi" w:cstheme="minorHAnsi"/>
        </w:rPr>
        <w:t>colorful</w:t>
      </w:r>
      <w:proofErr w:type="spellEnd"/>
      <w:r w:rsidRPr="000209AE">
        <w:rPr>
          <w:rFonts w:asciiTheme="minorHAnsi" w:eastAsia="Arial" w:hAnsiTheme="minorHAnsi" w:cstheme="minorHAnsi"/>
        </w:rPr>
        <w:t xml:space="preserve"> murals, and historic funicular elevators. Stroll its narrow streets, climb winding staircases, and uncover hidden gems, charming buildings, intriguing art galleries, and unique culinary finds. From its many lookout points, enjoy breathtaking views of the Pacific. Don’t miss the bustling port and fishing wharves, where you can </w:t>
      </w:r>
      <w:proofErr w:type="spellStart"/>
      <w:r w:rsidRPr="000209AE">
        <w:rPr>
          <w:rFonts w:asciiTheme="minorHAnsi" w:eastAsia="Arial" w:hAnsiTheme="minorHAnsi" w:cstheme="minorHAnsi"/>
        </w:rPr>
        <w:t>savor</w:t>
      </w:r>
      <w:proofErr w:type="spellEnd"/>
      <w:r w:rsidRPr="000209AE">
        <w:rPr>
          <w:rFonts w:asciiTheme="minorHAnsi" w:eastAsia="Arial" w:hAnsiTheme="minorHAnsi" w:cstheme="minorHAnsi"/>
        </w:rPr>
        <w:t xml:space="preserve"> freshly caught seafood and immerse yourself in Chile’s maritime culture.</w:t>
      </w:r>
      <w:r>
        <w:rPr>
          <w:rFonts w:asciiTheme="minorHAnsi" w:eastAsia="Arial" w:hAnsiTheme="minorHAnsi" w:cstheme="minorHAnsi"/>
        </w:rPr>
        <w:t xml:space="preserve"> </w:t>
      </w:r>
      <w:r w:rsidRPr="000209AE">
        <w:rPr>
          <w:rFonts w:asciiTheme="minorHAnsi" w:eastAsia="Arial" w:hAnsiTheme="minorHAnsi" w:cstheme="minorHAnsi"/>
        </w:rPr>
        <w:t xml:space="preserve">You will start in the downtown sector, learning about the history of “Valpo” and its importance in South American </w:t>
      </w:r>
    </w:p>
    <w:p w14:paraId="31E3D698" w14:textId="77777777" w:rsidR="000209AE" w:rsidRPr="00A12FC4" w:rsidRDefault="000209AE" w:rsidP="000209AE">
      <w:pPr>
        <w:pBdr>
          <w:top w:val="single" w:sz="4" w:space="1" w:color="auto"/>
          <w:left w:val="single" w:sz="4" w:space="4" w:color="auto"/>
          <w:bottom w:val="single" w:sz="4" w:space="1" w:color="auto"/>
          <w:right w:val="single" w:sz="4" w:space="4" w:color="auto"/>
        </w:pBdr>
        <w:tabs>
          <w:tab w:val="left" w:pos="2268"/>
          <w:tab w:val="left" w:pos="3402"/>
        </w:tabs>
        <w:jc w:val="both"/>
        <w:rPr>
          <w:rFonts w:asciiTheme="minorHAnsi" w:eastAsia="Arial" w:hAnsiTheme="minorHAnsi" w:cstheme="minorHAnsi"/>
        </w:rPr>
      </w:pPr>
      <w:r w:rsidRPr="000209AE">
        <w:rPr>
          <w:rFonts w:asciiTheme="minorHAnsi" w:eastAsia="Arial" w:hAnsiTheme="minorHAnsi" w:cstheme="minorHAnsi"/>
        </w:rPr>
        <w:t xml:space="preserve">trade and commerce. Century-old hillside elevators transport you up into the city’s steep hills, where a labyrinthine maze of streets reveals brightly </w:t>
      </w:r>
      <w:proofErr w:type="spellStart"/>
      <w:r w:rsidRPr="000209AE">
        <w:rPr>
          <w:rFonts w:asciiTheme="minorHAnsi" w:eastAsia="Arial" w:hAnsiTheme="minorHAnsi" w:cstheme="minorHAnsi"/>
        </w:rPr>
        <w:t>colored</w:t>
      </w:r>
      <w:proofErr w:type="spellEnd"/>
      <w:r w:rsidRPr="000209AE">
        <w:rPr>
          <w:rFonts w:asciiTheme="minorHAnsi" w:eastAsia="Arial" w:hAnsiTheme="minorHAnsi" w:cstheme="minorHAnsi"/>
        </w:rPr>
        <w:t xml:space="preserve"> buildings, bohemian cafes, elegant restaurants, and spectacular views of the </w:t>
      </w:r>
      <w:proofErr w:type="spellStart"/>
      <w:r w:rsidRPr="000209AE">
        <w:rPr>
          <w:rFonts w:asciiTheme="minorHAnsi" w:eastAsia="Arial" w:hAnsiTheme="minorHAnsi" w:cstheme="minorHAnsi"/>
        </w:rPr>
        <w:t>harbor</w:t>
      </w:r>
      <w:proofErr w:type="spellEnd"/>
      <w:r w:rsidRPr="000209AE">
        <w:rPr>
          <w:rFonts w:asciiTheme="minorHAnsi" w:eastAsia="Arial" w:hAnsiTheme="minorHAnsi" w:cstheme="minorHAnsi"/>
        </w:rPr>
        <w:t xml:space="preserve"> below. Your tour will lead you through two of the most famous hills, Cerro Concepción and Cerro Alegre.</w:t>
      </w:r>
    </w:p>
    <w:p w14:paraId="483FB3D1" w14:textId="77777777" w:rsidR="00914CC3" w:rsidRPr="000D340E" w:rsidRDefault="00914CC3" w:rsidP="001C6671">
      <w:pPr>
        <w:tabs>
          <w:tab w:val="left" w:pos="2268"/>
          <w:tab w:val="left" w:pos="3402"/>
        </w:tabs>
        <w:autoSpaceDE w:val="0"/>
        <w:autoSpaceDN w:val="0"/>
        <w:adjustRightInd w:val="0"/>
        <w:jc w:val="both"/>
        <w:rPr>
          <w:rFonts w:asciiTheme="minorHAnsi" w:hAnsiTheme="minorHAnsi" w:cstheme="minorHAnsi"/>
          <w:color w:val="000000"/>
        </w:rPr>
      </w:pPr>
    </w:p>
    <w:p w14:paraId="52733DC9" w14:textId="64D51181" w:rsidR="00914CC3" w:rsidRPr="000D340E" w:rsidRDefault="00914CC3" w:rsidP="001C6671">
      <w:pPr>
        <w:tabs>
          <w:tab w:val="left" w:pos="2268"/>
          <w:tab w:val="left" w:pos="3402"/>
        </w:tabs>
        <w:autoSpaceDE w:val="0"/>
        <w:autoSpaceDN w:val="0"/>
        <w:adjustRightInd w:val="0"/>
        <w:jc w:val="both"/>
        <w:rPr>
          <w:rFonts w:asciiTheme="minorHAnsi" w:hAnsiTheme="minorHAnsi" w:cstheme="minorHAnsi"/>
          <w:color w:val="000000"/>
        </w:rPr>
      </w:pPr>
      <w:r w:rsidRPr="000D340E">
        <w:rPr>
          <w:rFonts w:asciiTheme="minorHAnsi" w:hAnsiTheme="minorHAnsi" w:cstheme="minorHAnsi"/>
          <w:color w:val="000000"/>
        </w:rPr>
        <w:t xml:space="preserve">In the evening, enjoy the </w:t>
      </w:r>
      <w:r w:rsidRPr="000D340E">
        <w:rPr>
          <w:rFonts w:asciiTheme="minorHAnsi" w:hAnsiTheme="minorHAnsi" w:cstheme="minorHAnsi"/>
          <w:b/>
          <w:bCs/>
          <w:color w:val="000000"/>
        </w:rPr>
        <w:t>farewell dinner</w:t>
      </w:r>
      <w:r w:rsidRPr="000D340E">
        <w:rPr>
          <w:rFonts w:asciiTheme="minorHAnsi" w:hAnsiTheme="minorHAnsi" w:cstheme="minorHAnsi"/>
          <w:color w:val="000000"/>
        </w:rPr>
        <w:t xml:space="preserve"> together and have the chance to recap the experiences.</w:t>
      </w:r>
    </w:p>
    <w:p w14:paraId="17316ED9" w14:textId="65956FA6" w:rsidR="00115385" w:rsidRPr="000D340E" w:rsidRDefault="00115385"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00027A10" w:rsidRPr="00027A10">
        <w:rPr>
          <w:rFonts w:asciiTheme="minorHAnsi" w:eastAsia="Arial" w:hAnsiTheme="minorHAnsi" w:cstheme="minorHAnsi"/>
          <w:b/>
          <w:bCs/>
          <w:i/>
          <w:iCs/>
        </w:rPr>
        <w:t>Pullman Santiago Vitacura Hotel</w:t>
      </w:r>
    </w:p>
    <w:p w14:paraId="150CF903" w14:textId="389F472E" w:rsidR="00B70966" w:rsidRPr="000D340E" w:rsidRDefault="00B70966"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w:t>
      </w:r>
      <w:r w:rsidR="00F329ED" w:rsidRPr="000D340E">
        <w:rPr>
          <w:rFonts w:asciiTheme="minorHAnsi" w:eastAsia="Arial" w:hAnsiTheme="minorHAnsi" w:cstheme="minorHAnsi"/>
          <w:b/>
          <w:bCs/>
          <w:i/>
          <w:iCs/>
        </w:rPr>
        <w:t>,</w:t>
      </w:r>
      <w:r w:rsidR="00115385">
        <w:rPr>
          <w:rFonts w:asciiTheme="minorHAnsi" w:eastAsia="Arial" w:hAnsiTheme="minorHAnsi" w:cstheme="minorHAnsi"/>
          <w:b/>
          <w:bCs/>
          <w:i/>
          <w:iCs/>
        </w:rPr>
        <w:t xml:space="preserve"> lunch,</w:t>
      </w:r>
      <w:r w:rsidR="00F329ED" w:rsidRPr="000D340E">
        <w:rPr>
          <w:rFonts w:asciiTheme="minorHAnsi" w:eastAsia="Arial" w:hAnsiTheme="minorHAnsi" w:cstheme="minorHAnsi"/>
          <w:b/>
          <w:bCs/>
          <w:i/>
          <w:iCs/>
        </w:rPr>
        <w:t xml:space="preserve"> Dinner</w:t>
      </w:r>
    </w:p>
    <w:p w14:paraId="3187B566" w14:textId="4ED9704E" w:rsidR="003D4734" w:rsidRPr="000D340E" w:rsidRDefault="003D4734" w:rsidP="001C6671">
      <w:pPr>
        <w:tabs>
          <w:tab w:val="left" w:pos="2268"/>
          <w:tab w:val="left" w:pos="3402"/>
        </w:tabs>
        <w:autoSpaceDE w:val="0"/>
        <w:autoSpaceDN w:val="0"/>
        <w:adjustRightInd w:val="0"/>
        <w:jc w:val="both"/>
        <w:rPr>
          <w:rFonts w:asciiTheme="minorHAnsi" w:eastAsia="Arial" w:hAnsiTheme="minorHAnsi" w:cstheme="minorHAnsi"/>
        </w:rPr>
      </w:pPr>
    </w:p>
    <w:p w14:paraId="71C1C5EC" w14:textId="4B523337" w:rsidR="00D47A72" w:rsidRPr="00A30FA1" w:rsidRDefault="00447D81" w:rsidP="001C6671">
      <w:pPr>
        <w:tabs>
          <w:tab w:val="left" w:pos="2268"/>
          <w:tab w:val="left" w:pos="3402"/>
        </w:tabs>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Thursday</w:t>
      </w:r>
      <w:r w:rsidR="22C03FE1" w:rsidRPr="00A30FA1">
        <w:rPr>
          <w:rFonts w:asciiTheme="minorHAnsi" w:eastAsia="Arial" w:hAnsiTheme="minorHAnsi" w:cstheme="minorHAnsi"/>
          <w:b/>
          <w:bCs/>
          <w:color w:val="06638D"/>
          <w:sz w:val="28"/>
          <w:szCs w:val="28"/>
        </w:rPr>
        <w:t xml:space="preserve">, </w:t>
      </w:r>
      <w:r w:rsidR="00027A10" w:rsidRPr="00027A10">
        <w:rPr>
          <w:rFonts w:asciiTheme="minorHAnsi" w:eastAsia="Arial" w:hAnsiTheme="minorHAnsi" w:cstheme="minorHAnsi"/>
          <w:b/>
          <w:bCs/>
          <w:color w:val="06638D"/>
          <w:sz w:val="28"/>
          <w:szCs w:val="28"/>
        </w:rPr>
        <w:t xml:space="preserve">October 23, </w:t>
      </w:r>
      <w:proofErr w:type="gramStart"/>
      <w:r w:rsidR="00027A10" w:rsidRPr="00027A10">
        <w:rPr>
          <w:rFonts w:asciiTheme="minorHAnsi" w:eastAsia="Arial" w:hAnsiTheme="minorHAnsi" w:cstheme="minorHAnsi"/>
          <w:b/>
          <w:bCs/>
          <w:color w:val="06638D"/>
          <w:sz w:val="28"/>
          <w:szCs w:val="28"/>
        </w:rPr>
        <w:t>2025</w:t>
      </w:r>
      <w:proofErr w:type="gramEnd"/>
      <w:r w:rsidR="00933313" w:rsidRPr="00A30FA1">
        <w:rPr>
          <w:rFonts w:asciiTheme="minorHAnsi" w:eastAsia="Arial" w:hAnsiTheme="minorHAnsi" w:cstheme="minorHAnsi"/>
          <w:b/>
          <w:bCs/>
          <w:color w:val="06638D"/>
          <w:sz w:val="28"/>
          <w:szCs w:val="28"/>
        </w:rPr>
        <w:tab/>
      </w:r>
      <w:r w:rsidR="00115385">
        <w:rPr>
          <w:rFonts w:asciiTheme="minorHAnsi" w:eastAsia="Arial" w:hAnsiTheme="minorHAnsi" w:cstheme="minorHAnsi"/>
          <w:b/>
          <w:bCs/>
          <w:color w:val="06638D"/>
          <w:sz w:val="28"/>
          <w:szCs w:val="28"/>
        </w:rPr>
        <w:t>S</w:t>
      </w:r>
      <w:r w:rsidR="00027A10">
        <w:rPr>
          <w:rFonts w:asciiTheme="minorHAnsi" w:eastAsia="Arial" w:hAnsiTheme="minorHAnsi" w:cstheme="minorHAnsi"/>
          <w:b/>
          <w:bCs/>
          <w:color w:val="06638D"/>
          <w:sz w:val="28"/>
          <w:szCs w:val="28"/>
        </w:rPr>
        <w:t>antiago</w:t>
      </w:r>
      <w:r w:rsidR="00A15D77" w:rsidRPr="00A30FA1">
        <w:rPr>
          <w:rFonts w:asciiTheme="minorHAnsi" w:eastAsia="Arial" w:hAnsiTheme="minorHAnsi" w:cstheme="minorHAnsi"/>
          <w:b/>
          <w:bCs/>
          <w:color w:val="06638D"/>
          <w:sz w:val="28"/>
          <w:szCs w:val="28"/>
        </w:rPr>
        <w:t xml:space="preserve"> – </w:t>
      </w:r>
      <w:r w:rsidR="00350865" w:rsidRPr="00A30FA1">
        <w:rPr>
          <w:rFonts w:asciiTheme="minorHAnsi" w:eastAsia="Arial" w:hAnsiTheme="minorHAnsi" w:cstheme="minorHAnsi"/>
          <w:b/>
          <w:bCs/>
          <w:color w:val="06638D"/>
          <w:sz w:val="28"/>
          <w:szCs w:val="28"/>
        </w:rPr>
        <w:t>Departure</w:t>
      </w:r>
    </w:p>
    <w:p w14:paraId="250C1AAD" w14:textId="5ADD362E" w:rsidR="00D47A72" w:rsidRPr="000D340E" w:rsidRDefault="3CE506FE" w:rsidP="001C667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t>Depart for the United States or</w:t>
      </w:r>
      <w:r w:rsidR="7615EB65" w:rsidRPr="000D340E">
        <w:rPr>
          <w:rFonts w:asciiTheme="minorHAnsi" w:eastAsia="Arial" w:hAnsiTheme="minorHAnsi" w:cstheme="minorHAnsi"/>
        </w:rPr>
        <w:t xml:space="preserve"> the optional cultural extension</w:t>
      </w:r>
      <w:r w:rsidR="00350865" w:rsidRPr="000D340E">
        <w:rPr>
          <w:rFonts w:asciiTheme="minorHAnsi" w:eastAsia="Arial" w:hAnsiTheme="minorHAnsi" w:cstheme="minorHAnsi"/>
        </w:rPr>
        <w:t>.</w:t>
      </w:r>
    </w:p>
    <w:p w14:paraId="02D2F408" w14:textId="771DAB3E" w:rsidR="0DF48BBA" w:rsidRPr="000D340E" w:rsidRDefault="001151AA" w:rsidP="001C6671">
      <w:pPr>
        <w:tabs>
          <w:tab w:val="left" w:pos="2268"/>
          <w:tab w:val="left" w:pos="3402"/>
        </w:tabs>
        <w:jc w:val="both"/>
        <w:rPr>
          <w:rFonts w:asciiTheme="minorHAnsi" w:hAnsiTheme="minorHAnsi" w:cstheme="minorHAnsi"/>
        </w:rPr>
      </w:pPr>
      <w:r w:rsidRPr="000D340E">
        <w:rPr>
          <w:rFonts w:asciiTheme="minorHAnsi" w:eastAsia="Arial" w:hAnsiTheme="minorHAnsi" w:cstheme="minorHAnsi"/>
          <w:b/>
          <w:bCs/>
          <w:i/>
          <w:iCs/>
        </w:rPr>
        <w:t>Meals: Breakfast</w:t>
      </w:r>
    </w:p>
    <w:p w14:paraId="6E062DFE" w14:textId="7D7E455B" w:rsidR="001151AA" w:rsidRDefault="001151AA" w:rsidP="4E4EEC72">
      <w:pPr>
        <w:tabs>
          <w:tab w:val="left" w:pos="2268"/>
          <w:tab w:val="left" w:pos="3402"/>
        </w:tabs>
        <w:jc w:val="both"/>
        <w:rPr>
          <w:rFonts w:asciiTheme="minorHAnsi" w:hAnsiTheme="minorHAnsi" w:cstheme="minorBidi"/>
        </w:rPr>
      </w:pPr>
    </w:p>
    <w:p w14:paraId="5219348A" w14:textId="77777777" w:rsidR="000A47F1" w:rsidRPr="000D340E" w:rsidRDefault="000A47F1" w:rsidP="001C6671">
      <w:pPr>
        <w:tabs>
          <w:tab w:val="left" w:pos="2268"/>
          <w:tab w:val="left" w:pos="3402"/>
        </w:tabs>
        <w:jc w:val="both"/>
        <w:rPr>
          <w:rFonts w:asciiTheme="minorHAnsi" w:hAnsiTheme="minorHAnsi" w:cstheme="minorHAnsi"/>
        </w:rPr>
      </w:pPr>
    </w:p>
    <w:p w14:paraId="575015D2" w14:textId="77777777" w:rsidR="00F91244" w:rsidRDefault="00F91244" w:rsidP="001151AA">
      <w:pPr>
        <w:pBdr>
          <w:top w:val="single" w:sz="4" w:space="1" w:color="000000"/>
          <w:left w:val="single" w:sz="4" w:space="4" w:color="000000"/>
          <w:right w:val="single" w:sz="4" w:space="4" w:color="000000"/>
        </w:pBdr>
        <w:jc w:val="center"/>
        <w:rPr>
          <w:rFonts w:asciiTheme="minorHAnsi" w:hAnsiTheme="minorHAnsi" w:cstheme="minorHAnsi"/>
          <w:b/>
          <w:bCs/>
          <w:color w:val="000000"/>
          <w:u w:val="single"/>
        </w:rPr>
      </w:pPr>
    </w:p>
    <w:p w14:paraId="02EFC4BA" w14:textId="5D8F2375" w:rsidR="001151AA" w:rsidRPr="001151AA" w:rsidRDefault="001151AA" w:rsidP="001151AA">
      <w:pPr>
        <w:pBdr>
          <w:top w:val="single" w:sz="4" w:space="1" w:color="000000"/>
          <w:left w:val="single" w:sz="4" w:space="4" w:color="000000"/>
          <w:right w:val="single" w:sz="4" w:space="4" w:color="000000"/>
        </w:pBdr>
        <w:jc w:val="center"/>
        <w:rPr>
          <w:rFonts w:asciiTheme="minorHAnsi" w:hAnsiTheme="minorHAnsi" w:cstheme="minorHAnsi"/>
          <w:color w:val="000000"/>
        </w:rPr>
      </w:pPr>
      <w:r w:rsidRPr="001151AA">
        <w:rPr>
          <w:rFonts w:asciiTheme="minorHAnsi" w:hAnsiTheme="minorHAnsi" w:cstheme="minorHAnsi"/>
          <w:b/>
          <w:bCs/>
          <w:color w:val="000000"/>
          <w:u w:val="single"/>
        </w:rPr>
        <w:t>HOTEL DETAILS</w:t>
      </w:r>
    </w:p>
    <w:p w14:paraId="435ACB2B" w14:textId="77777777" w:rsidR="001151AA" w:rsidRPr="001151AA" w:rsidRDefault="001151AA" w:rsidP="001151AA">
      <w:pPr>
        <w:pBdr>
          <w:left w:val="single" w:sz="4" w:space="4" w:color="000000"/>
          <w:right w:val="single" w:sz="4" w:space="4" w:color="000000"/>
        </w:pBdr>
        <w:jc w:val="center"/>
        <w:rPr>
          <w:rFonts w:asciiTheme="minorHAnsi" w:hAnsiTheme="minorHAnsi" w:cstheme="minorHAnsi"/>
          <w:color w:val="000000"/>
        </w:rPr>
      </w:pPr>
    </w:p>
    <w:p w14:paraId="0D3101ED" w14:textId="5A8EB838" w:rsidR="001151AA" w:rsidRPr="001151AA" w:rsidRDefault="00027A10" w:rsidP="001151AA">
      <w:pPr>
        <w:pBdr>
          <w:left w:val="single" w:sz="4" w:space="4" w:color="000000"/>
          <w:right w:val="single" w:sz="4" w:space="4" w:color="000000"/>
        </w:pBdr>
        <w:jc w:val="center"/>
        <w:rPr>
          <w:rFonts w:asciiTheme="minorHAnsi" w:hAnsiTheme="minorHAnsi" w:cstheme="minorHAnsi"/>
          <w:color w:val="000000"/>
        </w:rPr>
      </w:pPr>
      <w:r w:rsidRPr="00027A10">
        <w:rPr>
          <w:rFonts w:asciiTheme="minorHAnsi" w:hAnsiTheme="minorHAnsi" w:cstheme="minorHAnsi"/>
          <w:b/>
          <w:bCs/>
          <w:color w:val="000000"/>
        </w:rPr>
        <w:t>Pullman Santiago Vitacura Hotel</w:t>
      </w:r>
      <w:r w:rsidRPr="00027A10">
        <w:rPr>
          <w:rFonts w:asciiTheme="minorHAnsi" w:hAnsiTheme="minorHAnsi" w:cstheme="minorHAnsi"/>
          <w:b/>
          <w:bCs/>
          <w:color w:val="000000"/>
        </w:rPr>
        <w:t xml:space="preserve"> </w:t>
      </w:r>
      <w:r w:rsidR="001151AA" w:rsidRPr="001151AA">
        <w:rPr>
          <w:rFonts w:asciiTheme="minorHAnsi" w:hAnsiTheme="minorHAnsi" w:cstheme="minorHAnsi"/>
          <w:b/>
          <w:bCs/>
          <w:color w:val="000000"/>
        </w:rPr>
        <w:t>(</w:t>
      </w:r>
      <w:r w:rsidR="001151AA" w:rsidRPr="000D340E">
        <w:rPr>
          <w:rFonts w:asciiTheme="minorHAnsi" w:hAnsiTheme="minorHAnsi" w:cstheme="minorHAnsi"/>
          <w:b/>
          <w:bCs/>
          <w:color w:val="000000"/>
        </w:rPr>
        <w:t>5</w:t>
      </w:r>
      <w:r w:rsidR="001151AA" w:rsidRPr="001151AA">
        <w:rPr>
          <w:rFonts w:asciiTheme="minorHAnsi" w:hAnsiTheme="minorHAnsi" w:cstheme="minorHAnsi"/>
          <w:b/>
          <w:bCs/>
          <w:color w:val="000000"/>
        </w:rPr>
        <w:t xml:space="preserve"> Night</w:t>
      </w:r>
      <w:r w:rsidR="001151AA" w:rsidRPr="000D340E">
        <w:rPr>
          <w:rFonts w:asciiTheme="minorHAnsi" w:hAnsiTheme="minorHAnsi" w:cstheme="minorHAnsi"/>
          <w:b/>
          <w:bCs/>
          <w:color w:val="000000"/>
        </w:rPr>
        <w:t>s</w:t>
      </w:r>
      <w:r w:rsidR="001151AA" w:rsidRPr="001151AA">
        <w:rPr>
          <w:rFonts w:asciiTheme="minorHAnsi" w:hAnsiTheme="minorHAnsi" w:cstheme="minorHAnsi"/>
          <w:b/>
          <w:bCs/>
          <w:color w:val="000000"/>
        </w:rPr>
        <w:t>)</w:t>
      </w:r>
    </w:p>
    <w:p w14:paraId="4A84AAD8" w14:textId="77777777" w:rsidR="00027A10" w:rsidRPr="00027A10" w:rsidRDefault="00027A10" w:rsidP="00027A10">
      <w:pPr>
        <w:pBdr>
          <w:left w:val="single" w:sz="4" w:space="4" w:color="000000"/>
          <w:bottom w:val="single" w:sz="4" w:space="1" w:color="000000"/>
          <w:right w:val="single" w:sz="4" w:space="4" w:color="000000"/>
        </w:pBdr>
        <w:jc w:val="center"/>
        <w:rPr>
          <w:rFonts w:asciiTheme="minorHAnsi" w:hAnsiTheme="minorHAnsi" w:cstheme="minorHAnsi"/>
          <w:color w:val="000000"/>
        </w:rPr>
      </w:pPr>
      <w:r w:rsidRPr="00027A10">
        <w:rPr>
          <w:rFonts w:asciiTheme="minorHAnsi" w:hAnsiTheme="minorHAnsi" w:cstheme="minorHAnsi"/>
          <w:color w:val="000000"/>
        </w:rPr>
        <w:t xml:space="preserve">Address: Av Vitacura 3201, 7630578 Vitacura, </w:t>
      </w:r>
      <w:proofErr w:type="spellStart"/>
      <w:r w:rsidRPr="00027A10">
        <w:rPr>
          <w:rFonts w:asciiTheme="minorHAnsi" w:hAnsiTheme="minorHAnsi" w:cstheme="minorHAnsi"/>
          <w:color w:val="000000"/>
        </w:rPr>
        <w:t>Región</w:t>
      </w:r>
      <w:proofErr w:type="spellEnd"/>
      <w:r w:rsidRPr="00027A10">
        <w:rPr>
          <w:rFonts w:asciiTheme="minorHAnsi" w:hAnsiTheme="minorHAnsi" w:cstheme="minorHAnsi"/>
          <w:color w:val="000000"/>
        </w:rPr>
        <w:t xml:space="preserve"> </w:t>
      </w:r>
      <w:proofErr w:type="spellStart"/>
      <w:r w:rsidRPr="00027A10">
        <w:rPr>
          <w:rFonts w:asciiTheme="minorHAnsi" w:hAnsiTheme="minorHAnsi" w:cstheme="minorHAnsi"/>
          <w:color w:val="000000"/>
        </w:rPr>
        <w:t>Metropolitana</w:t>
      </w:r>
      <w:proofErr w:type="spellEnd"/>
      <w:r w:rsidRPr="00027A10">
        <w:rPr>
          <w:rFonts w:asciiTheme="minorHAnsi" w:hAnsiTheme="minorHAnsi" w:cstheme="minorHAnsi"/>
          <w:color w:val="000000"/>
        </w:rPr>
        <w:t>, Chile</w:t>
      </w:r>
    </w:p>
    <w:p w14:paraId="6CA5BF1F" w14:textId="5E9AF031" w:rsidR="001151AA" w:rsidRPr="000D340E" w:rsidRDefault="00027A10" w:rsidP="00027A10">
      <w:pPr>
        <w:pBdr>
          <w:left w:val="single" w:sz="4" w:space="4" w:color="000000"/>
          <w:bottom w:val="single" w:sz="4" w:space="1" w:color="000000"/>
          <w:right w:val="single" w:sz="4" w:space="4" w:color="000000"/>
        </w:pBdr>
        <w:jc w:val="center"/>
        <w:rPr>
          <w:rFonts w:asciiTheme="minorHAnsi" w:hAnsiTheme="minorHAnsi" w:cstheme="minorHAnsi"/>
          <w:color w:val="000000"/>
        </w:rPr>
      </w:pPr>
      <w:r w:rsidRPr="00027A10">
        <w:rPr>
          <w:rFonts w:asciiTheme="minorHAnsi" w:hAnsiTheme="minorHAnsi" w:cstheme="minorHAnsi"/>
          <w:color w:val="000000"/>
        </w:rPr>
        <w:t>Phone: +56 2 2944 7800</w:t>
      </w:r>
    </w:p>
    <w:p w14:paraId="3F2E829B" w14:textId="77777777" w:rsidR="001151AA" w:rsidRPr="001151AA" w:rsidRDefault="001151AA" w:rsidP="001151AA">
      <w:pPr>
        <w:pBdr>
          <w:left w:val="single" w:sz="4" w:space="4" w:color="000000"/>
          <w:bottom w:val="single" w:sz="4" w:space="1" w:color="000000"/>
          <w:right w:val="single" w:sz="4" w:space="4" w:color="000000"/>
        </w:pBdr>
        <w:jc w:val="center"/>
        <w:rPr>
          <w:rFonts w:asciiTheme="minorHAnsi" w:hAnsiTheme="minorHAnsi" w:cstheme="minorHAnsi"/>
          <w:color w:val="000000"/>
        </w:rPr>
      </w:pPr>
    </w:p>
    <w:p w14:paraId="16E939A4" w14:textId="77777777" w:rsidR="001151AA" w:rsidRPr="000D340E" w:rsidRDefault="001151AA" w:rsidP="001C6671">
      <w:pPr>
        <w:tabs>
          <w:tab w:val="left" w:pos="2268"/>
          <w:tab w:val="left" w:pos="3402"/>
        </w:tabs>
        <w:jc w:val="both"/>
        <w:rPr>
          <w:rFonts w:asciiTheme="minorHAnsi" w:hAnsiTheme="minorHAnsi" w:cstheme="minorHAnsi"/>
        </w:rPr>
      </w:pPr>
    </w:p>
    <w:sectPr w:rsidR="001151AA" w:rsidRPr="000D340E" w:rsidSect="006855FA">
      <w:headerReference w:type="default" r:id="rId11"/>
      <w:footerReference w:type="default" r:id="rId12"/>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5970" w14:textId="77777777" w:rsidR="002053AB" w:rsidRDefault="002053AB" w:rsidP="00AD5DAA">
      <w:r>
        <w:separator/>
      </w:r>
    </w:p>
  </w:endnote>
  <w:endnote w:type="continuationSeparator" w:id="0">
    <w:p w14:paraId="51DA826C" w14:textId="77777777" w:rsidR="002053AB" w:rsidRDefault="002053AB" w:rsidP="00AD5DAA">
      <w:r>
        <w:continuationSeparator/>
      </w:r>
    </w:p>
  </w:endnote>
  <w:endnote w:type="continuationNotice" w:id="1">
    <w:p w14:paraId="5B4201A1" w14:textId="77777777" w:rsidR="002053AB" w:rsidRDefault="00205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3F93" w14:textId="6E9AFABC" w:rsidR="00A91887" w:rsidRPr="0092681E" w:rsidRDefault="00AD5DAA" w:rsidP="00A91887">
    <w:pPr>
      <w:pStyle w:val="Footer"/>
      <w:jc w:val="right"/>
      <w:rPr>
        <w:sz w:val="18"/>
        <w:szCs w:val="18"/>
      </w:rPr>
    </w:pPr>
    <w:r w:rsidRPr="0092681E">
      <w:rPr>
        <w:color w:val="2B579A"/>
        <w:sz w:val="18"/>
        <w:szCs w:val="18"/>
        <w:shd w:val="clear" w:color="auto" w:fill="E6E6E6"/>
      </w:rPr>
      <w:fldChar w:fldCharType="begin"/>
    </w:r>
    <w:r w:rsidRPr="0092681E">
      <w:rPr>
        <w:sz w:val="18"/>
        <w:szCs w:val="18"/>
      </w:rPr>
      <w:instrText xml:space="preserve"> PAGE   \* MERGEFORMAT </w:instrText>
    </w:r>
    <w:r w:rsidRPr="0092681E">
      <w:rPr>
        <w:color w:val="2B579A"/>
        <w:sz w:val="18"/>
        <w:szCs w:val="18"/>
        <w:shd w:val="clear" w:color="auto" w:fill="E6E6E6"/>
      </w:rPr>
      <w:fldChar w:fldCharType="separate"/>
    </w:r>
    <w:r w:rsidR="004320F4" w:rsidRPr="0092681E">
      <w:rPr>
        <w:noProof/>
        <w:sz w:val="18"/>
        <w:szCs w:val="18"/>
      </w:rPr>
      <w:t>1</w:t>
    </w:r>
    <w:r w:rsidRPr="0092681E">
      <w:rPr>
        <w:color w:val="2B579A"/>
        <w:sz w:val="18"/>
        <w:szCs w:val="18"/>
        <w:shd w:val="clear" w:color="auto" w:fill="E6E6E6"/>
      </w:rPr>
      <w:fldChar w:fldCharType="end"/>
    </w:r>
  </w:p>
  <w:p w14:paraId="2503A35A" w14:textId="77777777" w:rsidR="00A91887" w:rsidRPr="0092681E" w:rsidRDefault="00A91887" w:rsidP="00A91887">
    <w:pPr>
      <w:jc w:val="center"/>
      <w:rPr>
        <w:color w:val="000000"/>
        <w:sz w:val="18"/>
        <w:szCs w:val="18"/>
      </w:rPr>
    </w:pPr>
    <w:r w:rsidRPr="0092681E">
      <w:rPr>
        <w:rFonts w:cs="Calibri"/>
        <w:b/>
        <w:bCs/>
        <w:color w:val="3B3838"/>
        <w:sz w:val="18"/>
        <w:szCs w:val="18"/>
      </w:rPr>
      <w:t>Citizen Ambassador, A Program of Cultural Vistas</w:t>
    </w:r>
  </w:p>
  <w:p w14:paraId="2457ADA9" w14:textId="058EC9FE" w:rsidR="00AD5DAA" w:rsidRPr="0092681E" w:rsidRDefault="00A91887" w:rsidP="00A91887">
    <w:pPr>
      <w:jc w:val="center"/>
      <w:rPr>
        <w:color w:val="000000"/>
        <w:sz w:val="18"/>
        <w:szCs w:val="18"/>
      </w:rPr>
    </w:pPr>
    <w:r w:rsidRPr="0092681E">
      <w:rPr>
        <w:rFonts w:cs="Calibri"/>
        <w:color w:val="3B3838"/>
        <w:sz w:val="18"/>
        <w:szCs w:val="18"/>
      </w:rPr>
      <w:t>1250 H. Street NW, Suite 300, Washington DC  20005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9992" w14:textId="77777777" w:rsidR="002053AB" w:rsidRDefault="002053AB" w:rsidP="00AD5DAA">
      <w:r>
        <w:separator/>
      </w:r>
    </w:p>
  </w:footnote>
  <w:footnote w:type="continuationSeparator" w:id="0">
    <w:p w14:paraId="2E79A1EB" w14:textId="77777777" w:rsidR="002053AB" w:rsidRDefault="002053AB" w:rsidP="00AD5DAA">
      <w:r>
        <w:continuationSeparator/>
      </w:r>
    </w:p>
  </w:footnote>
  <w:footnote w:type="continuationNotice" w:id="1">
    <w:p w14:paraId="017CB832" w14:textId="77777777" w:rsidR="002053AB" w:rsidRDefault="00205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93D0" w14:textId="7658D763" w:rsidR="006855FA" w:rsidRPr="006855FA" w:rsidRDefault="00DD2997" w:rsidP="00A74F33">
    <w:pPr>
      <w:tabs>
        <w:tab w:val="left" w:pos="2268"/>
      </w:tabs>
      <w:rPr>
        <w:rFonts w:asciiTheme="minorHAnsi" w:hAnsiTheme="minorHAnsi" w:cstheme="minorHAnsi"/>
        <w:b/>
        <w:bCs/>
        <w:color w:val="0000FF"/>
      </w:rPr>
    </w:pPr>
    <w:r w:rsidRPr="00DD2997">
      <w:rPr>
        <w:rFonts w:ascii="Arial" w:hAnsi="Arial" w:cs="Arial"/>
        <w:i/>
        <w:iCs/>
        <w:noProof/>
      </w:rPr>
      <w:drawing>
        <wp:inline distT="0" distB="0" distL="0" distR="0" wp14:anchorId="1CD56613" wp14:editId="429F34AE">
          <wp:extent cx="2457450" cy="749300"/>
          <wp:effectExtent l="0" t="0" r="0" b="0"/>
          <wp:docPr id="1410489003" name="Picture 2" descr="A blue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89003" name="Picture 2" descr="A blue sign with whit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49300"/>
                  </a:xfrm>
                  <a:prstGeom prst="rect">
                    <a:avLst/>
                  </a:prstGeom>
                  <a:noFill/>
                  <a:ln>
                    <a:noFill/>
                  </a:ln>
                </pic:spPr>
              </pic:pic>
            </a:graphicData>
          </a:graphic>
        </wp:inline>
      </w:drawing>
    </w:r>
    <w:r w:rsidRPr="00DD2997">
      <w:rPr>
        <w:rFonts w:ascii="Arial" w:hAnsi="Arial" w:cs="Arial"/>
        <w:i/>
        <w:iCs/>
        <w:noProof/>
      </w:rPr>
      <w:t xml:space="preserve"> </w:t>
    </w:r>
    <w:r w:rsidR="006855FA" w:rsidRPr="006855FA">
      <w:rPr>
        <w:rFonts w:asciiTheme="minorHAnsi" w:hAnsiTheme="minorHAnsi" w:cstheme="minorHAnsi"/>
        <w:noProof/>
      </w:rPr>
      <w:t xml:space="preserve">           </w:t>
    </w:r>
    <w:r>
      <w:rPr>
        <w:rFonts w:asciiTheme="minorHAnsi" w:hAnsiTheme="minorHAnsi" w:cstheme="minorHAnsi"/>
        <w:noProof/>
      </w:rPr>
      <w:t xml:space="preserve">        </w:t>
    </w:r>
    <w:r w:rsidR="006855FA" w:rsidRPr="006855FA">
      <w:rPr>
        <w:rFonts w:asciiTheme="minorHAnsi" w:hAnsiTheme="minorHAnsi" w:cstheme="minorHAnsi"/>
        <w:noProof/>
      </w:rPr>
      <w:drawing>
        <wp:inline distT="0" distB="0" distL="0" distR="0" wp14:anchorId="2E2F248C" wp14:editId="6199C7E1">
          <wp:extent cx="29337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933700" cy="876300"/>
                  </a:xfrm>
                  <a:prstGeom prst="rect">
                    <a:avLst/>
                  </a:prstGeom>
                </pic:spPr>
              </pic:pic>
            </a:graphicData>
          </a:graphic>
        </wp:inline>
      </w:drawing>
    </w:r>
  </w:p>
  <w:p w14:paraId="3101A0D3" w14:textId="77777777" w:rsidR="006855FA" w:rsidRDefault="00685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BB41"/>
    <w:multiLevelType w:val="hybridMultilevel"/>
    <w:tmpl w:val="FFFFFFFF"/>
    <w:lvl w:ilvl="0" w:tplc="D9E24332">
      <w:start w:val="7"/>
      <w:numFmt w:val="decimal"/>
      <w:lvlText w:val="%1."/>
      <w:lvlJc w:val="left"/>
      <w:pPr>
        <w:ind w:left="720" w:hanging="360"/>
      </w:pPr>
    </w:lvl>
    <w:lvl w:ilvl="1" w:tplc="20887C24">
      <w:start w:val="1"/>
      <w:numFmt w:val="lowerLetter"/>
      <w:lvlText w:val="%2."/>
      <w:lvlJc w:val="left"/>
      <w:pPr>
        <w:ind w:left="1440" w:hanging="360"/>
      </w:pPr>
    </w:lvl>
    <w:lvl w:ilvl="2" w:tplc="ECF40CC8">
      <w:start w:val="1"/>
      <w:numFmt w:val="lowerRoman"/>
      <w:lvlText w:val="%3."/>
      <w:lvlJc w:val="right"/>
      <w:pPr>
        <w:ind w:left="2160" w:hanging="180"/>
      </w:pPr>
    </w:lvl>
    <w:lvl w:ilvl="3" w:tplc="A8F06ACE">
      <w:start w:val="1"/>
      <w:numFmt w:val="decimal"/>
      <w:lvlText w:val="%4."/>
      <w:lvlJc w:val="left"/>
      <w:pPr>
        <w:ind w:left="2880" w:hanging="360"/>
      </w:pPr>
    </w:lvl>
    <w:lvl w:ilvl="4" w:tplc="0180D684">
      <w:start w:val="1"/>
      <w:numFmt w:val="lowerLetter"/>
      <w:lvlText w:val="%5."/>
      <w:lvlJc w:val="left"/>
      <w:pPr>
        <w:ind w:left="3600" w:hanging="360"/>
      </w:pPr>
    </w:lvl>
    <w:lvl w:ilvl="5" w:tplc="4762F2FC">
      <w:start w:val="1"/>
      <w:numFmt w:val="lowerRoman"/>
      <w:lvlText w:val="%6."/>
      <w:lvlJc w:val="right"/>
      <w:pPr>
        <w:ind w:left="4320" w:hanging="180"/>
      </w:pPr>
    </w:lvl>
    <w:lvl w:ilvl="6" w:tplc="6B2E1DD8">
      <w:start w:val="1"/>
      <w:numFmt w:val="decimal"/>
      <w:lvlText w:val="%7."/>
      <w:lvlJc w:val="left"/>
      <w:pPr>
        <w:ind w:left="5040" w:hanging="360"/>
      </w:pPr>
    </w:lvl>
    <w:lvl w:ilvl="7" w:tplc="72C21E72">
      <w:start w:val="1"/>
      <w:numFmt w:val="lowerLetter"/>
      <w:lvlText w:val="%8."/>
      <w:lvlJc w:val="left"/>
      <w:pPr>
        <w:ind w:left="5760" w:hanging="360"/>
      </w:pPr>
    </w:lvl>
    <w:lvl w:ilvl="8" w:tplc="5C5A4B70">
      <w:start w:val="1"/>
      <w:numFmt w:val="lowerRoman"/>
      <w:lvlText w:val="%9."/>
      <w:lvlJc w:val="right"/>
      <w:pPr>
        <w:ind w:left="6480" w:hanging="180"/>
      </w:pPr>
    </w:lvl>
  </w:abstractNum>
  <w:abstractNum w:abstractNumId="1" w15:restartNumberingAfterBreak="0">
    <w:nsid w:val="05B82473"/>
    <w:multiLevelType w:val="hybridMultilevel"/>
    <w:tmpl w:val="5E3235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C0513E"/>
    <w:multiLevelType w:val="hybridMultilevel"/>
    <w:tmpl w:val="307A3D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5A2B9E"/>
    <w:multiLevelType w:val="multilevel"/>
    <w:tmpl w:val="1E6C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608C4"/>
    <w:multiLevelType w:val="multilevel"/>
    <w:tmpl w:val="1430C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EC247A"/>
    <w:multiLevelType w:val="hybridMultilevel"/>
    <w:tmpl w:val="075463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A11E27"/>
    <w:multiLevelType w:val="multilevel"/>
    <w:tmpl w:val="07C2F4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362E4"/>
    <w:multiLevelType w:val="hybridMultilevel"/>
    <w:tmpl w:val="05D41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011D4"/>
    <w:multiLevelType w:val="multilevel"/>
    <w:tmpl w:val="39A6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2809BC"/>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FE5931"/>
    <w:multiLevelType w:val="hybridMultilevel"/>
    <w:tmpl w:val="FFFFFFFF"/>
    <w:lvl w:ilvl="0" w:tplc="780CC57C">
      <w:start w:val="1"/>
      <w:numFmt w:val="decimal"/>
      <w:lvlText w:val="%1."/>
      <w:lvlJc w:val="left"/>
      <w:pPr>
        <w:ind w:left="720" w:hanging="360"/>
      </w:pPr>
    </w:lvl>
    <w:lvl w:ilvl="1" w:tplc="C90099AE">
      <w:start w:val="1"/>
      <w:numFmt w:val="lowerLetter"/>
      <w:lvlText w:val="%2."/>
      <w:lvlJc w:val="left"/>
      <w:pPr>
        <w:ind w:left="1440" w:hanging="360"/>
      </w:pPr>
    </w:lvl>
    <w:lvl w:ilvl="2" w:tplc="4CF85086">
      <w:start w:val="1"/>
      <w:numFmt w:val="lowerRoman"/>
      <w:lvlText w:val="%3."/>
      <w:lvlJc w:val="right"/>
      <w:pPr>
        <w:ind w:left="2160" w:hanging="180"/>
      </w:pPr>
    </w:lvl>
    <w:lvl w:ilvl="3" w:tplc="91E0A2E2">
      <w:start w:val="1"/>
      <w:numFmt w:val="decimal"/>
      <w:lvlText w:val="%4."/>
      <w:lvlJc w:val="left"/>
      <w:pPr>
        <w:ind w:left="2880" w:hanging="360"/>
      </w:pPr>
    </w:lvl>
    <w:lvl w:ilvl="4" w:tplc="68F033CA">
      <w:start w:val="1"/>
      <w:numFmt w:val="lowerLetter"/>
      <w:lvlText w:val="%5."/>
      <w:lvlJc w:val="left"/>
      <w:pPr>
        <w:ind w:left="3600" w:hanging="360"/>
      </w:pPr>
    </w:lvl>
    <w:lvl w:ilvl="5" w:tplc="1B12C8AE">
      <w:start w:val="1"/>
      <w:numFmt w:val="lowerRoman"/>
      <w:lvlText w:val="%6."/>
      <w:lvlJc w:val="right"/>
      <w:pPr>
        <w:ind w:left="4320" w:hanging="180"/>
      </w:pPr>
    </w:lvl>
    <w:lvl w:ilvl="6" w:tplc="7944AB1A">
      <w:start w:val="1"/>
      <w:numFmt w:val="decimal"/>
      <w:lvlText w:val="%7."/>
      <w:lvlJc w:val="left"/>
      <w:pPr>
        <w:ind w:left="5040" w:hanging="360"/>
      </w:pPr>
    </w:lvl>
    <w:lvl w:ilvl="7" w:tplc="8BC0A5B4">
      <w:start w:val="1"/>
      <w:numFmt w:val="lowerLetter"/>
      <w:lvlText w:val="%8."/>
      <w:lvlJc w:val="left"/>
      <w:pPr>
        <w:ind w:left="5760" w:hanging="360"/>
      </w:pPr>
    </w:lvl>
    <w:lvl w:ilvl="8" w:tplc="8C28824A">
      <w:start w:val="1"/>
      <w:numFmt w:val="lowerRoman"/>
      <w:lvlText w:val="%9."/>
      <w:lvlJc w:val="right"/>
      <w:pPr>
        <w:ind w:left="6480" w:hanging="180"/>
      </w:pPr>
    </w:lvl>
  </w:abstractNum>
  <w:abstractNum w:abstractNumId="11" w15:restartNumberingAfterBreak="0">
    <w:nsid w:val="124BFF4D"/>
    <w:multiLevelType w:val="hybridMultilevel"/>
    <w:tmpl w:val="FFFFFFFF"/>
    <w:lvl w:ilvl="0" w:tplc="14AAFD2C">
      <w:start w:val="3"/>
      <w:numFmt w:val="decimal"/>
      <w:lvlText w:val="%1."/>
      <w:lvlJc w:val="left"/>
      <w:pPr>
        <w:ind w:left="720" w:hanging="360"/>
      </w:pPr>
    </w:lvl>
    <w:lvl w:ilvl="1" w:tplc="10E440C0">
      <w:start w:val="1"/>
      <w:numFmt w:val="lowerLetter"/>
      <w:lvlText w:val="%2."/>
      <w:lvlJc w:val="left"/>
      <w:pPr>
        <w:ind w:left="1440" w:hanging="360"/>
      </w:pPr>
    </w:lvl>
    <w:lvl w:ilvl="2" w:tplc="674C510A">
      <w:start w:val="1"/>
      <w:numFmt w:val="lowerRoman"/>
      <w:lvlText w:val="%3."/>
      <w:lvlJc w:val="right"/>
      <w:pPr>
        <w:ind w:left="2160" w:hanging="180"/>
      </w:pPr>
    </w:lvl>
    <w:lvl w:ilvl="3" w:tplc="5D1A10B4">
      <w:start w:val="1"/>
      <w:numFmt w:val="decimal"/>
      <w:lvlText w:val="%4."/>
      <w:lvlJc w:val="left"/>
      <w:pPr>
        <w:ind w:left="2880" w:hanging="360"/>
      </w:pPr>
    </w:lvl>
    <w:lvl w:ilvl="4" w:tplc="2C422B94">
      <w:start w:val="1"/>
      <w:numFmt w:val="lowerLetter"/>
      <w:lvlText w:val="%5."/>
      <w:lvlJc w:val="left"/>
      <w:pPr>
        <w:ind w:left="3600" w:hanging="360"/>
      </w:pPr>
    </w:lvl>
    <w:lvl w:ilvl="5" w:tplc="4050C30E">
      <w:start w:val="1"/>
      <w:numFmt w:val="lowerRoman"/>
      <w:lvlText w:val="%6."/>
      <w:lvlJc w:val="right"/>
      <w:pPr>
        <w:ind w:left="4320" w:hanging="180"/>
      </w:pPr>
    </w:lvl>
    <w:lvl w:ilvl="6" w:tplc="851E4ED2">
      <w:start w:val="1"/>
      <w:numFmt w:val="decimal"/>
      <w:lvlText w:val="%7."/>
      <w:lvlJc w:val="left"/>
      <w:pPr>
        <w:ind w:left="5040" w:hanging="360"/>
      </w:pPr>
    </w:lvl>
    <w:lvl w:ilvl="7" w:tplc="2D18704C">
      <w:start w:val="1"/>
      <w:numFmt w:val="lowerLetter"/>
      <w:lvlText w:val="%8."/>
      <w:lvlJc w:val="left"/>
      <w:pPr>
        <w:ind w:left="5760" w:hanging="360"/>
      </w:pPr>
    </w:lvl>
    <w:lvl w:ilvl="8" w:tplc="B6C8A132">
      <w:start w:val="1"/>
      <w:numFmt w:val="lowerRoman"/>
      <w:lvlText w:val="%9."/>
      <w:lvlJc w:val="right"/>
      <w:pPr>
        <w:ind w:left="6480" w:hanging="180"/>
      </w:pPr>
    </w:lvl>
  </w:abstractNum>
  <w:abstractNum w:abstractNumId="12" w15:restartNumberingAfterBreak="0">
    <w:nsid w:val="12D2455C"/>
    <w:multiLevelType w:val="hybridMultilevel"/>
    <w:tmpl w:val="38DE0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554324"/>
    <w:multiLevelType w:val="hybridMultilevel"/>
    <w:tmpl w:val="7E82A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251F1"/>
    <w:multiLevelType w:val="hybridMultilevel"/>
    <w:tmpl w:val="A864A1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CF538C5"/>
    <w:multiLevelType w:val="hybridMultilevel"/>
    <w:tmpl w:val="FFFFFFFF"/>
    <w:lvl w:ilvl="0" w:tplc="EA78C478">
      <w:start w:val="2"/>
      <w:numFmt w:val="decimal"/>
      <w:lvlText w:val="%1."/>
      <w:lvlJc w:val="left"/>
      <w:pPr>
        <w:ind w:left="720" w:hanging="360"/>
      </w:pPr>
    </w:lvl>
    <w:lvl w:ilvl="1" w:tplc="A55E8ADA">
      <w:start w:val="1"/>
      <w:numFmt w:val="lowerLetter"/>
      <w:lvlText w:val="%2."/>
      <w:lvlJc w:val="left"/>
      <w:pPr>
        <w:ind w:left="1440" w:hanging="360"/>
      </w:pPr>
    </w:lvl>
    <w:lvl w:ilvl="2" w:tplc="3D3EC638">
      <w:start w:val="1"/>
      <w:numFmt w:val="lowerRoman"/>
      <w:lvlText w:val="%3."/>
      <w:lvlJc w:val="right"/>
      <w:pPr>
        <w:ind w:left="2160" w:hanging="180"/>
      </w:pPr>
    </w:lvl>
    <w:lvl w:ilvl="3" w:tplc="0FA46728">
      <w:start w:val="1"/>
      <w:numFmt w:val="decimal"/>
      <w:lvlText w:val="%4."/>
      <w:lvlJc w:val="left"/>
      <w:pPr>
        <w:ind w:left="2880" w:hanging="360"/>
      </w:pPr>
    </w:lvl>
    <w:lvl w:ilvl="4" w:tplc="CA76A9C2">
      <w:start w:val="1"/>
      <w:numFmt w:val="lowerLetter"/>
      <w:lvlText w:val="%5."/>
      <w:lvlJc w:val="left"/>
      <w:pPr>
        <w:ind w:left="3600" w:hanging="360"/>
      </w:pPr>
    </w:lvl>
    <w:lvl w:ilvl="5" w:tplc="1F706584">
      <w:start w:val="1"/>
      <w:numFmt w:val="lowerRoman"/>
      <w:lvlText w:val="%6."/>
      <w:lvlJc w:val="right"/>
      <w:pPr>
        <w:ind w:left="4320" w:hanging="180"/>
      </w:pPr>
    </w:lvl>
    <w:lvl w:ilvl="6" w:tplc="F45AC636">
      <w:start w:val="1"/>
      <w:numFmt w:val="decimal"/>
      <w:lvlText w:val="%7."/>
      <w:lvlJc w:val="left"/>
      <w:pPr>
        <w:ind w:left="5040" w:hanging="360"/>
      </w:pPr>
    </w:lvl>
    <w:lvl w:ilvl="7" w:tplc="8A96FC66">
      <w:start w:val="1"/>
      <w:numFmt w:val="lowerLetter"/>
      <w:lvlText w:val="%8."/>
      <w:lvlJc w:val="left"/>
      <w:pPr>
        <w:ind w:left="5760" w:hanging="360"/>
      </w:pPr>
    </w:lvl>
    <w:lvl w:ilvl="8" w:tplc="9160B2B8">
      <w:start w:val="1"/>
      <w:numFmt w:val="lowerRoman"/>
      <w:lvlText w:val="%9."/>
      <w:lvlJc w:val="right"/>
      <w:pPr>
        <w:ind w:left="6480" w:hanging="180"/>
      </w:pPr>
    </w:lvl>
  </w:abstractNum>
  <w:abstractNum w:abstractNumId="16" w15:restartNumberingAfterBreak="0">
    <w:nsid w:val="1DD64AB8"/>
    <w:multiLevelType w:val="multilevel"/>
    <w:tmpl w:val="715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AE00B9"/>
    <w:multiLevelType w:val="hybridMultilevel"/>
    <w:tmpl w:val="FFFFFFFF"/>
    <w:lvl w:ilvl="0" w:tplc="8F88D1E6">
      <w:start w:val="4"/>
      <w:numFmt w:val="decimal"/>
      <w:lvlText w:val="%1."/>
      <w:lvlJc w:val="left"/>
      <w:pPr>
        <w:ind w:left="720" w:hanging="360"/>
      </w:pPr>
    </w:lvl>
    <w:lvl w:ilvl="1" w:tplc="F18C2870">
      <w:start w:val="1"/>
      <w:numFmt w:val="lowerLetter"/>
      <w:lvlText w:val="%2."/>
      <w:lvlJc w:val="left"/>
      <w:pPr>
        <w:ind w:left="1440" w:hanging="360"/>
      </w:pPr>
    </w:lvl>
    <w:lvl w:ilvl="2" w:tplc="BC4EA13C">
      <w:start w:val="1"/>
      <w:numFmt w:val="lowerRoman"/>
      <w:lvlText w:val="%3."/>
      <w:lvlJc w:val="right"/>
      <w:pPr>
        <w:ind w:left="2160" w:hanging="180"/>
      </w:pPr>
    </w:lvl>
    <w:lvl w:ilvl="3" w:tplc="27FEBD90">
      <w:start w:val="1"/>
      <w:numFmt w:val="decimal"/>
      <w:lvlText w:val="%4."/>
      <w:lvlJc w:val="left"/>
      <w:pPr>
        <w:ind w:left="2880" w:hanging="360"/>
      </w:pPr>
    </w:lvl>
    <w:lvl w:ilvl="4" w:tplc="C5FAC230">
      <w:start w:val="1"/>
      <w:numFmt w:val="lowerLetter"/>
      <w:lvlText w:val="%5."/>
      <w:lvlJc w:val="left"/>
      <w:pPr>
        <w:ind w:left="3600" w:hanging="360"/>
      </w:pPr>
    </w:lvl>
    <w:lvl w:ilvl="5" w:tplc="46B87900">
      <w:start w:val="1"/>
      <w:numFmt w:val="lowerRoman"/>
      <w:lvlText w:val="%6."/>
      <w:lvlJc w:val="right"/>
      <w:pPr>
        <w:ind w:left="4320" w:hanging="180"/>
      </w:pPr>
    </w:lvl>
    <w:lvl w:ilvl="6" w:tplc="52586E90">
      <w:start w:val="1"/>
      <w:numFmt w:val="decimal"/>
      <w:lvlText w:val="%7."/>
      <w:lvlJc w:val="left"/>
      <w:pPr>
        <w:ind w:left="5040" w:hanging="360"/>
      </w:pPr>
    </w:lvl>
    <w:lvl w:ilvl="7" w:tplc="0FA0DA68">
      <w:start w:val="1"/>
      <w:numFmt w:val="lowerLetter"/>
      <w:lvlText w:val="%8."/>
      <w:lvlJc w:val="left"/>
      <w:pPr>
        <w:ind w:left="5760" w:hanging="360"/>
      </w:pPr>
    </w:lvl>
    <w:lvl w:ilvl="8" w:tplc="84842BEC">
      <w:start w:val="1"/>
      <w:numFmt w:val="lowerRoman"/>
      <w:lvlText w:val="%9."/>
      <w:lvlJc w:val="right"/>
      <w:pPr>
        <w:ind w:left="6480" w:hanging="180"/>
      </w:pPr>
    </w:lvl>
  </w:abstractNum>
  <w:abstractNum w:abstractNumId="18" w15:restartNumberingAfterBreak="0">
    <w:nsid w:val="1FE84702"/>
    <w:multiLevelType w:val="multilevel"/>
    <w:tmpl w:val="94B4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B02CBC"/>
    <w:multiLevelType w:val="hybridMultilevel"/>
    <w:tmpl w:val="D7A2E0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1A85184"/>
    <w:multiLevelType w:val="hybridMultilevel"/>
    <w:tmpl w:val="EBDE2F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F53A6A"/>
    <w:multiLevelType w:val="multilevel"/>
    <w:tmpl w:val="4DF4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4917AE"/>
    <w:multiLevelType w:val="hybridMultilevel"/>
    <w:tmpl w:val="2EAA8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66B1322"/>
    <w:multiLevelType w:val="hybridMultilevel"/>
    <w:tmpl w:val="C576D31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C2611F"/>
    <w:multiLevelType w:val="hybridMultilevel"/>
    <w:tmpl w:val="74E4D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0A1D29"/>
    <w:multiLevelType w:val="hybridMultilevel"/>
    <w:tmpl w:val="BFE2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2725C"/>
    <w:multiLevelType w:val="hybridMultilevel"/>
    <w:tmpl w:val="0DDE81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46262D"/>
    <w:multiLevelType w:val="hybridMultilevel"/>
    <w:tmpl w:val="19FA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215687"/>
    <w:multiLevelType w:val="hybridMultilevel"/>
    <w:tmpl w:val="55FA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337E4"/>
    <w:multiLevelType w:val="hybridMultilevel"/>
    <w:tmpl w:val="C75E0F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B72628"/>
    <w:multiLevelType w:val="multilevel"/>
    <w:tmpl w:val="2EF8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F68BB7"/>
    <w:multiLevelType w:val="hybridMultilevel"/>
    <w:tmpl w:val="FFFFFFFF"/>
    <w:lvl w:ilvl="0" w:tplc="A8185434">
      <w:start w:val="8"/>
      <w:numFmt w:val="decimal"/>
      <w:lvlText w:val="%1."/>
      <w:lvlJc w:val="left"/>
      <w:pPr>
        <w:ind w:left="720" w:hanging="360"/>
      </w:pPr>
    </w:lvl>
    <w:lvl w:ilvl="1" w:tplc="B4500E08">
      <w:start w:val="1"/>
      <w:numFmt w:val="lowerLetter"/>
      <w:lvlText w:val="%2."/>
      <w:lvlJc w:val="left"/>
      <w:pPr>
        <w:ind w:left="1440" w:hanging="360"/>
      </w:pPr>
    </w:lvl>
    <w:lvl w:ilvl="2" w:tplc="B57C0852">
      <w:start w:val="1"/>
      <w:numFmt w:val="lowerRoman"/>
      <w:lvlText w:val="%3."/>
      <w:lvlJc w:val="right"/>
      <w:pPr>
        <w:ind w:left="2160" w:hanging="180"/>
      </w:pPr>
    </w:lvl>
    <w:lvl w:ilvl="3" w:tplc="8124CAAA">
      <w:start w:val="1"/>
      <w:numFmt w:val="decimal"/>
      <w:lvlText w:val="%4."/>
      <w:lvlJc w:val="left"/>
      <w:pPr>
        <w:ind w:left="2880" w:hanging="360"/>
      </w:pPr>
    </w:lvl>
    <w:lvl w:ilvl="4" w:tplc="5BECD3CA">
      <w:start w:val="1"/>
      <w:numFmt w:val="lowerLetter"/>
      <w:lvlText w:val="%5."/>
      <w:lvlJc w:val="left"/>
      <w:pPr>
        <w:ind w:left="3600" w:hanging="360"/>
      </w:pPr>
    </w:lvl>
    <w:lvl w:ilvl="5" w:tplc="91CA9D44">
      <w:start w:val="1"/>
      <w:numFmt w:val="lowerRoman"/>
      <w:lvlText w:val="%6."/>
      <w:lvlJc w:val="right"/>
      <w:pPr>
        <w:ind w:left="4320" w:hanging="180"/>
      </w:pPr>
    </w:lvl>
    <w:lvl w:ilvl="6" w:tplc="B16E5BC6">
      <w:start w:val="1"/>
      <w:numFmt w:val="decimal"/>
      <w:lvlText w:val="%7."/>
      <w:lvlJc w:val="left"/>
      <w:pPr>
        <w:ind w:left="5040" w:hanging="360"/>
      </w:pPr>
    </w:lvl>
    <w:lvl w:ilvl="7" w:tplc="40F08E30">
      <w:start w:val="1"/>
      <w:numFmt w:val="lowerLetter"/>
      <w:lvlText w:val="%8."/>
      <w:lvlJc w:val="left"/>
      <w:pPr>
        <w:ind w:left="5760" w:hanging="360"/>
      </w:pPr>
    </w:lvl>
    <w:lvl w:ilvl="8" w:tplc="4B9CF78C">
      <w:start w:val="1"/>
      <w:numFmt w:val="lowerRoman"/>
      <w:lvlText w:val="%9."/>
      <w:lvlJc w:val="right"/>
      <w:pPr>
        <w:ind w:left="6480" w:hanging="180"/>
      </w:pPr>
    </w:lvl>
  </w:abstractNum>
  <w:abstractNum w:abstractNumId="32" w15:restartNumberingAfterBreak="0">
    <w:nsid w:val="4D351E4E"/>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327E61"/>
    <w:multiLevelType w:val="hybridMultilevel"/>
    <w:tmpl w:val="4C1C4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512CD5"/>
    <w:multiLevelType w:val="hybridMultilevel"/>
    <w:tmpl w:val="1C08CD80"/>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1C40150"/>
    <w:multiLevelType w:val="hybridMultilevel"/>
    <w:tmpl w:val="BDF61C7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5FCA9D1"/>
    <w:multiLevelType w:val="hybridMultilevel"/>
    <w:tmpl w:val="FFFFFFFF"/>
    <w:lvl w:ilvl="0" w:tplc="7CBCC504">
      <w:start w:val="1"/>
      <w:numFmt w:val="decimal"/>
      <w:lvlText w:val="%1."/>
      <w:lvlJc w:val="left"/>
      <w:pPr>
        <w:ind w:left="720" w:hanging="360"/>
      </w:pPr>
    </w:lvl>
    <w:lvl w:ilvl="1" w:tplc="E0129FA6">
      <w:start w:val="1"/>
      <w:numFmt w:val="lowerLetter"/>
      <w:lvlText w:val="%2."/>
      <w:lvlJc w:val="left"/>
      <w:pPr>
        <w:ind w:left="1440" w:hanging="360"/>
      </w:pPr>
    </w:lvl>
    <w:lvl w:ilvl="2" w:tplc="2CA4F23C">
      <w:start w:val="1"/>
      <w:numFmt w:val="lowerRoman"/>
      <w:lvlText w:val="%3."/>
      <w:lvlJc w:val="right"/>
      <w:pPr>
        <w:ind w:left="2160" w:hanging="180"/>
      </w:pPr>
    </w:lvl>
    <w:lvl w:ilvl="3" w:tplc="992225C2">
      <w:start w:val="1"/>
      <w:numFmt w:val="decimal"/>
      <w:lvlText w:val="%4."/>
      <w:lvlJc w:val="left"/>
      <w:pPr>
        <w:ind w:left="2880" w:hanging="360"/>
      </w:pPr>
    </w:lvl>
    <w:lvl w:ilvl="4" w:tplc="F4C026D4">
      <w:start w:val="1"/>
      <w:numFmt w:val="lowerLetter"/>
      <w:lvlText w:val="%5."/>
      <w:lvlJc w:val="left"/>
      <w:pPr>
        <w:ind w:left="3600" w:hanging="360"/>
      </w:pPr>
    </w:lvl>
    <w:lvl w:ilvl="5" w:tplc="F07684BC">
      <w:start w:val="1"/>
      <w:numFmt w:val="lowerRoman"/>
      <w:lvlText w:val="%6."/>
      <w:lvlJc w:val="right"/>
      <w:pPr>
        <w:ind w:left="4320" w:hanging="180"/>
      </w:pPr>
    </w:lvl>
    <w:lvl w:ilvl="6" w:tplc="B53A0944">
      <w:start w:val="1"/>
      <w:numFmt w:val="decimal"/>
      <w:lvlText w:val="%7."/>
      <w:lvlJc w:val="left"/>
      <w:pPr>
        <w:ind w:left="5040" w:hanging="360"/>
      </w:pPr>
    </w:lvl>
    <w:lvl w:ilvl="7" w:tplc="C2A0FB20">
      <w:start w:val="1"/>
      <w:numFmt w:val="lowerLetter"/>
      <w:lvlText w:val="%8."/>
      <w:lvlJc w:val="left"/>
      <w:pPr>
        <w:ind w:left="5760" w:hanging="360"/>
      </w:pPr>
    </w:lvl>
    <w:lvl w:ilvl="8" w:tplc="C34CBE20">
      <w:start w:val="1"/>
      <w:numFmt w:val="lowerRoman"/>
      <w:lvlText w:val="%9."/>
      <w:lvlJc w:val="right"/>
      <w:pPr>
        <w:ind w:left="6480" w:hanging="180"/>
      </w:pPr>
    </w:lvl>
  </w:abstractNum>
  <w:abstractNum w:abstractNumId="37" w15:restartNumberingAfterBreak="0">
    <w:nsid w:val="5605571F"/>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A2F7A4"/>
    <w:multiLevelType w:val="hybridMultilevel"/>
    <w:tmpl w:val="FFFFFFFF"/>
    <w:lvl w:ilvl="0" w:tplc="06B83F5A">
      <w:start w:val="6"/>
      <w:numFmt w:val="decimal"/>
      <w:lvlText w:val="%1."/>
      <w:lvlJc w:val="left"/>
      <w:pPr>
        <w:ind w:left="720" w:hanging="360"/>
      </w:pPr>
    </w:lvl>
    <w:lvl w:ilvl="1" w:tplc="CA940AFA">
      <w:start w:val="1"/>
      <w:numFmt w:val="lowerLetter"/>
      <w:lvlText w:val="%2."/>
      <w:lvlJc w:val="left"/>
      <w:pPr>
        <w:ind w:left="1440" w:hanging="360"/>
      </w:pPr>
    </w:lvl>
    <w:lvl w:ilvl="2" w:tplc="90CE9CA4">
      <w:start w:val="1"/>
      <w:numFmt w:val="lowerRoman"/>
      <w:lvlText w:val="%3."/>
      <w:lvlJc w:val="right"/>
      <w:pPr>
        <w:ind w:left="2160" w:hanging="180"/>
      </w:pPr>
    </w:lvl>
    <w:lvl w:ilvl="3" w:tplc="E252FF52">
      <w:start w:val="1"/>
      <w:numFmt w:val="decimal"/>
      <w:lvlText w:val="%4."/>
      <w:lvlJc w:val="left"/>
      <w:pPr>
        <w:ind w:left="2880" w:hanging="360"/>
      </w:pPr>
    </w:lvl>
    <w:lvl w:ilvl="4" w:tplc="AA4E0602">
      <w:start w:val="1"/>
      <w:numFmt w:val="lowerLetter"/>
      <w:lvlText w:val="%5."/>
      <w:lvlJc w:val="left"/>
      <w:pPr>
        <w:ind w:left="3600" w:hanging="360"/>
      </w:pPr>
    </w:lvl>
    <w:lvl w:ilvl="5" w:tplc="DD6C2A22">
      <w:start w:val="1"/>
      <w:numFmt w:val="lowerRoman"/>
      <w:lvlText w:val="%6."/>
      <w:lvlJc w:val="right"/>
      <w:pPr>
        <w:ind w:left="4320" w:hanging="180"/>
      </w:pPr>
    </w:lvl>
    <w:lvl w:ilvl="6" w:tplc="C7D01320">
      <w:start w:val="1"/>
      <w:numFmt w:val="decimal"/>
      <w:lvlText w:val="%7."/>
      <w:lvlJc w:val="left"/>
      <w:pPr>
        <w:ind w:left="5040" w:hanging="360"/>
      </w:pPr>
    </w:lvl>
    <w:lvl w:ilvl="7" w:tplc="F49E10F4">
      <w:start w:val="1"/>
      <w:numFmt w:val="lowerLetter"/>
      <w:lvlText w:val="%8."/>
      <w:lvlJc w:val="left"/>
      <w:pPr>
        <w:ind w:left="5760" w:hanging="360"/>
      </w:pPr>
    </w:lvl>
    <w:lvl w:ilvl="8" w:tplc="C1625870">
      <w:start w:val="1"/>
      <w:numFmt w:val="lowerRoman"/>
      <w:lvlText w:val="%9."/>
      <w:lvlJc w:val="right"/>
      <w:pPr>
        <w:ind w:left="6480" w:hanging="180"/>
      </w:pPr>
    </w:lvl>
  </w:abstractNum>
  <w:abstractNum w:abstractNumId="39" w15:restartNumberingAfterBreak="0">
    <w:nsid w:val="61054791"/>
    <w:multiLevelType w:val="hybridMultilevel"/>
    <w:tmpl w:val="8C22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7D6A76"/>
    <w:multiLevelType w:val="hybridMultilevel"/>
    <w:tmpl w:val="E13417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45D6347"/>
    <w:multiLevelType w:val="hybridMultilevel"/>
    <w:tmpl w:val="B52003A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C70EAA"/>
    <w:multiLevelType w:val="hybridMultilevel"/>
    <w:tmpl w:val="6242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2B61E1"/>
    <w:multiLevelType w:val="hybridMultilevel"/>
    <w:tmpl w:val="84EE31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351EE"/>
    <w:multiLevelType w:val="hybridMultilevel"/>
    <w:tmpl w:val="B01C9A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BC6657"/>
    <w:multiLevelType w:val="hybridMultilevel"/>
    <w:tmpl w:val="FFFFFFFF"/>
    <w:lvl w:ilvl="0" w:tplc="AE742496">
      <w:start w:val="5"/>
      <w:numFmt w:val="decimal"/>
      <w:lvlText w:val="%1."/>
      <w:lvlJc w:val="left"/>
      <w:pPr>
        <w:ind w:left="720" w:hanging="360"/>
      </w:pPr>
    </w:lvl>
    <w:lvl w:ilvl="1" w:tplc="E8EEAC86">
      <w:start w:val="1"/>
      <w:numFmt w:val="lowerLetter"/>
      <w:lvlText w:val="%2."/>
      <w:lvlJc w:val="left"/>
      <w:pPr>
        <w:ind w:left="1440" w:hanging="360"/>
      </w:pPr>
    </w:lvl>
    <w:lvl w:ilvl="2" w:tplc="036489AC">
      <w:start w:val="1"/>
      <w:numFmt w:val="lowerRoman"/>
      <w:lvlText w:val="%3."/>
      <w:lvlJc w:val="right"/>
      <w:pPr>
        <w:ind w:left="2160" w:hanging="180"/>
      </w:pPr>
    </w:lvl>
    <w:lvl w:ilvl="3" w:tplc="2CAE694E">
      <w:start w:val="1"/>
      <w:numFmt w:val="decimal"/>
      <w:lvlText w:val="%4."/>
      <w:lvlJc w:val="left"/>
      <w:pPr>
        <w:ind w:left="2880" w:hanging="360"/>
      </w:pPr>
    </w:lvl>
    <w:lvl w:ilvl="4" w:tplc="676E8728">
      <w:start w:val="1"/>
      <w:numFmt w:val="lowerLetter"/>
      <w:lvlText w:val="%5."/>
      <w:lvlJc w:val="left"/>
      <w:pPr>
        <w:ind w:left="3600" w:hanging="360"/>
      </w:pPr>
    </w:lvl>
    <w:lvl w:ilvl="5" w:tplc="79A881A6">
      <w:start w:val="1"/>
      <w:numFmt w:val="lowerRoman"/>
      <w:lvlText w:val="%6."/>
      <w:lvlJc w:val="right"/>
      <w:pPr>
        <w:ind w:left="4320" w:hanging="180"/>
      </w:pPr>
    </w:lvl>
    <w:lvl w:ilvl="6" w:tplc="206AEB54">
      <w:start w:val="1"/>
      <w:numFmt w:val="decimal"/>
      <w:lvlText w:val="%7."/>
      <w:lvlJc w:val="left"/>
      <w:pPr>
        <w:ind w:left="5040" w:hanging="360"/>
      </w:pPr>
    </w:lvl>
    <w:lvl w:ilvl="7" w:tplc="A942E88C">
      <w:start w:val="1"/>
      <w:numFmt w:val="lowerLetter"/>
      <w:lvlText w:val="%8."/>
      <w:lvlJc w:val="left"/>
      <w:pPr>
        <w:ind w:left="5760" w:hanging="360"/>
      </w:pPr>
    </w:lvl>
    <w:lvl w:ilvl="8" w:tplc="D1D68F1E">
      <w:start w:val="1"/>
      <w:numFmt w:val="lowerRoman"/>
      <w:lvlText w:val="%9."/>
      <w:lvlJc w:val="right"/>
      <w:pPr>
        <w:ind w:left="6480" w:hanging="180"/>
      </w:pPr>
    </w:lvl>
  </w:abstractNum>
  <w:abstractNum w:abstractNumId="46" w15:restartNumberingAfterBreak="0">
    <w:nsid w:val="7F5B29B6"/>
    <w:multiLevelType w:val="hybridMultilevel"/>
    <w:tmpl w:val="138E7C1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5632379">
    <w:abstractNumId w:val="36"/>
  </w:num>
  <w:num w:numId="2" w16cid:durableId="591207477">
    <w:abstractNumId w:val="31"/>
  </w:num>
  <w:num w:numId="3" w16cid:durableId="528222312">
    <w:abstractNumId w:val="0"/>
  </w:num>
  <w:num w:numId="4" w16cid:durableId="387802542">
    <w:abstractNumId w:val="38"/>
  </w:num>
  <w:num w:numId="5" w16cid:durableId="2050451036">
    <w:abstractNumId w:val="45"/>
  </w:num>
  <w:num w:numId="6" w16cid:durableId="537084231">
    <w:abstractNumId w:val="17"/>
  </w:num>
  <w:num w:numId="7" w16cid:durableId="759790519">
    <w:abstractNumId w:val="11"/>
  </w:num>
  <w:num w:numId="8" w16cid:durableId="996960273">
    <w:abstractNumId w:val="15"/>
  </w:num>
  <w:num w:numId="9" w16cid:durableId="1070272290">
    <w:abstractNumId w:val="10"/>
  </w:num>
  <w:num w:numId="10" w16cid:durableId="11117829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9956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995467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965547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028470">
    <w:abstractNumId w:val="27"/>
  </w:num>
  <w:num w:numId="15" w16cid:durableId="309985323">
    <w:abstractNumId w:val="33"/>
  </w:num>
  <w:num w:numId="16" w16cid:durableId="575551879">
    <w:abstractNumId w:val="2"/>
  </w:num>
  <w:num w:numId="17" w16cid:durableId="600988566">
    <w:abstractNumId w:val="42"/>
  </w:num>
  <w:num w:numId="18" w16cid:durableId="1601839738">
    <w:abstractNumId w:val="39"/>
  </w:num>
  <w:num w:numId="19" w16cid:durableId="1555578331">
    <w:abstractNumId w:val="12"/>
  </w:num>
  <w:num w:numId="20" w16cid:durableId="769617348">
    <w:abstractNumId w:val="24"/>
  </w:num>
  <w:num w:numId="21" w16cid:durableId="1155993054">
    <w:abstractNumId w:val="22"/>
  </w:num>
  <w:num w:numId="22" w16cid:durableId="1046610906">
    <w:abstractNumId w:val="41"/>
  </w:num>
  <w:num w:numId="23" w16cid:durableId="65305032">
    <w:abstractNumId w:val="44"/>
  </w:num>
  <w:num w:numId="24" w16cid:durableId="896285123">
    <w:abstractNumId w:val="14"/>
  </w:num>
  <w:num w:numId="25" w16cid:durableId="746614899">
    <w:abstractNumId w:val="29"/>
  </w:num>
  <w:num w:numId="26" w16cid:durableId="844630307">
    <w:abstractNumId w:val="23"/>
  </w:num>
  <w:num w:numId="27" w16cid:durableId="834616444">
    <w:abstractNumId w:val="1"/>
  </w:num>
  <w:num w:numId="28" w16cid:durableId="410736531">
    <w:abstractNumId w:val="5"/>
  </w:num>
  <w:num w:numId="29" w16cid:durableId="1946882020">
    <w:abstractNumId w:val="46"/>
  </w:num>
  <w:num w:numId="30" w16cid:durableId="1292588647">
    <w:abstractNumId w:val="28"/>
  </w:num>
  <w:num w:numId="31" w16cid:durableId="1858814065">
    <w:abstractNumId w:val="13"/>
  </w:num>
  <w:num w:numId="32" w16cid:durableId="1776905646">
    <w:abstractNumId w:val="6"/>
  </w:num>
  <w:num w:numId="33" w16cid:durableId="2044549191">
    <w:abstractNumId w:val="26"/>
  </w:num>
  <w:num w:numId="34" w16cid:durableId="1842155068">
    <w:abstractNumId w:val="7"/>
  </w:num>
  <w:num w:numId="35" w16cid:durableId="990670182">
    <w:abstractNumId w:val="37"/>
  </w:num>
  <w:num w:numId="36" w16cid:durableId="784925703">
    <w:abstractNumId w:val="32"/>
  </w:num>
  <w:num w:numId="37" w16cid:durableId="628239702">
    <w:abstractNumId w:val="43"/>
  </w:num>
  <w:num w:numId="38" w16cid:durableId="2103839341">
    <w:abstractNumId w:val="9"/>
  </w:num>
  <w:num w:numId="39" w16cid:durableId="1379237203">
    <w:abstractNumId w:val="25"/>
  </w:num>
  <w:num w:numId="40" w16cid:durableId="263222475">
    <w:abstractNumId w:val="35"/>
  </w:num>
  <w:num w:numId="41" w16cid:durableId="1856923896">
    <w:abstractNumId w:val="4"/>
  </w:num>
  <w:num w:numId="42" w16cid:durableId="1710572091">
    <w:abstractNumId w:val="20"/>
  </w:num>
  <w:num w:numId="43" w16cid:durableId="1539078298">
    <w:abstractNumId w:val="21"/>
  </w:num>
  <w:num w:numId="44" w16cid:durableId="879782078">
    <w:abstractNumId w:val="8"/>
  </w:num>
  <w:num w:numId="45" w16cid:durableId="1912083128">
    <w:abstractNumId w:val="3"/>
  </w:num>
  <w:num w:numId="46" w16cid:durableId="1298296094">
    <w:abstractNumId w:val="30"/>
  </w:num>
  <w:num w:numId="47" w16cid:durableId="916090222">
    <w:abstractNumId w:val="18"/>
  </w:num>
  <w:num w:numId="48" w16cid:durableId="125124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F"/>
    <w:rsid w:val="00000285"/>
    <w:rsid w:val="000005A0"/>
    <w:rsid w:val="00000C56"/>
    <w:rsid w:val="00002AA4"/>
    <w:rsid w:val="00002FF8"/>
    <w:rsid w:val="00004D88"/>
    <w:rsid w:val="000070BB"/>
    <w:rsid w:val="0001328C"/>
    <w:rsid w:val="00013B71"/>
    <w:rsid w:val="00013E6E"/>
    <w:rsid w:val="00014F12"/>
    <w:rsid w:val="00014FF2"/>
    <w:rsid w:val="000169D6"/>
    <w:rsid w:val="000209AE"/>
    <w:rsid w:val="00021F42"/>
    <w:rsid w:val="00022F84"/>
    <w:rsid w:val="00023D64"/>
    <w:rsid w:val="0002516E"/>
    <w:rsid w:val="00026C43"/>
    <w:rsid w:val="00027A10"/>
    <w:rsid w:val="00027B1E"/>
    <w:rsid w:val="000306A8"/>
    <w:rsid w:val="00031FE7"/>
    <w:rsid w:val="00032254"/>
    <w:rsid w:val="000342E9"/>
    <w:rsid w:val="00034750"/>
    <w:rsid w:val="00034F95"/>
    <w:rsid w:val="00035D82"/>
    <w:rsid w:val="00041710"/>
    <w:rsid w:val="00043408"/>
    <w:rsid w:val="0004555C"/>
    <w:rsid w:val="00045CD8"/>
    <w:rsid w:val="000508BF"/>
    <w:rsid w:val="000521E3"/>
    <w:rsid w:val="000541AC"/>
    <w:rsid w:val="000541BF"/>
    <w:rsid w:val="00054DC8"/>
    <w:rsid w:val="0005623D"/>
    <w:rsid w:val="0007438C"/>
    <w:rsid w:val="00082AB5"/>
    <w:rsid w:val="00085905"/>
    <w:rsid w:val="00087519"/>
    <w:rsid w:val="000934A9"/>
    <w:rsid w:val="00093E40"/>
    <w:rsid w:val="00093F63"/>
    <w:rsid w:val="0009630E"/>
    <w:rsid w:val="000A05A2"/>
    <w:rsid w:val="000A16D9"/>
    <w:rsid w:val="000A3915"/>
    <w:rsid w:val="000A47F1"/>
    <w:rsid w:val="000B1275"/>
    <w:rsid w:val="000B1D48"/>
    <w:rsid w:val="000B1F09"/>
    <w:rsid w:val="000B48A6"/>
    <w:rsid w:val="000B755B"/>
    <w:rsid w:val="000B77BF"/>
    <w:rsid w:val="000C084C"/>
    <w:rsid w:val="000C2855"/>
    <w:rsid w:val="000C4BB6"/>
    <w:rsid w:val="000C5324"/>
    <w:rsid w:val="000C7F0A"/>
    <w:rsid w:val="000D1291"/>
    <w:rsid w:val="000D1984"/>
    <w:rsid w:val="000D340E"/>
    <w:rsid w:val="000D34A7"/>
    <w:rsid w:val="000D5B86"/>
    <w:rsid w:val="000D6A12"/>
    <w:rsid w:val="000D719F"/>
    <w:rsid w:val="000D792D"/>
    <w:rsid w:val="000E2893"/>
    <w:rsid w:val="000F3816"/>
    <w:rsid w:val="000F42AE"/>
    <w:rsid w:val="000F5EE6"/>
    <w:rsid w:val="001046DF"/>
    <w:rsid w:val="001068E4"/>
    <w:rsid w:val="00107206"/>
    <w:rsid w:val="00110DC8"/>
    <w:rsid w:val="001151AA"/>
    <w:rsid w:val="00115385"/>
    <w:rsid w:val="001156C7"/>
    <w:rsid w:val="001157E5"/>
    <w:rsid w:val="001178AD"/>
    <w:rsid w:val="001204C2"/>
    <w:rsid w:val="00135178"/>
    <w:rsid w:val="00142F09"/>
    <w:rsid w:val="001435CD"/>
    <w:rsid w:val="00153337"/>
    <w:rsid w:val="001543C5"/>
    <w:rsid w:val="00157C30"/>
    <w:rsid w:val="00157C4D"/>
    <w:rsid w:val="00164647"/>
    <w:rsid w:val="00171939"/>
    <w:rsid w:val="0017335D"/>
    <w:rsid w:val="00177108"/>
    <w:rsid w:val="00177FB2"/>
    <w:rsid w:val="001800A0"/>
    <w:rsid w:val="00182430"/>
    <w:rsid w:val="00185732"/>
    <w:rsid w:val="00185832"/>
    <w:rsid w:val="00187A3D"/>
    <w:rsid w:val="001906B8"/>
    <w:rsid w:val="001A0D41"/>
    <w:rsid w:val="001A1894"/>
    <w:rsid w:val="001A7530"/>
    <w:rsid w:val="001B01A0"/>
    <w:rsid w:val="001B752C"/>
    <w:rsid w:val="001C212F"/>
    <w:rsid w:val="001C2630"/>
    <w:rsid w:val="001C2798"/>
    <w:rsid w:val="001C2AC8"/>
    <w:rsid w:val="001C3F07"/>
    <w:rsid w:val="001C6671"/>
    <w:rsid w:val="001D2C51"/>
    <w:rsid w:val="001E13F7"/>
    <w:rsid w:val="001E1A79"/>
    <w:rsid w:val="001E2E39"/>
    <w:rsid w:val="001E31FB"/>
    <w:rsid w:val="001E3E93"/>
    <w:rsid w:val="001E6435"/>
    <w:rsid w:val="001E767D"/>
    <w:rsid w:val="001F0C9C"/>
    <w:rsid w:val="001F18D2"/>
    <w:rsid w:val="001F3B3F"/>
    <w:rsid w:val="001F708B"/>
    <w:rsid w:val="00200392"/>
    <w:rsid w:val="00200C73"/>
    <w:rsid w:val="00203046"/>
    <w:rsid w:val="0020338E"/>
    <w:rsid w:val="00204A74"/>
    <w:rsid w:val="002053AB"/>
    <w:rsid w:val="00207E9F"/>
    <w:rsid w:val="0021143D"/>
    <w:rsid w:val="00212D55"/>
    <w:rsid w:val="00222AEC"/>
    <w:rsid w:val="0022323D"/>
    <w:rsid w:val="00225ABE"/>
    <w:rsid w:val="00227B00"/>
    <w:rsid w:val="00231CC6"/>
    <w:rsid w:val="00233100"/>
    <w:rsid w:val="00233BF1"/>
    <w:rsid w:val="002439C1"/>
    <w:rsid w:val="002468E2"/>
    <w:rsid w:val="00250CF7"/>
    <w:rsid w:val="002510A6"/>
    <w:rsid w:val="0026293C"/>
    <w:rsid w:val="00264110"/>
    <w:rsid w:val="002664D9"/>
    <w:rsid w:val="00266FF4"/>
    <w:rsid w:val="00270452"/>
    <w:rsid w:val="002709CD"/>
    <w:rsid w:val="002731EF"/>
    <w:rsid w:val="00275F78"/>
    <w:rsid w:val="00276453"/>
    <w:rsid w:val="002766E6"/>
    <w:rsid w:val="00285EC7"/>
    <w:rsid w:val="00291D68"/>
    <w:rsid w:val="00296554"/>
    <w:rsid w:val="002A1323"/>
    <w:rsid w:val="002A26EB"/>
    <w:rsid w:val="002A79C8"/>
    <w:rsid w:val="002B32EF"/>
    <w:rsid w:val="002B54EB"/>
    <w:rsid w:val="002B7E5C"/>
    <w:rsid w:val="002C2A49"/>
    <w:rsid w:val="002C43B0"/>
    <w:rsid w:val="002C70CE"/>
    <w:rsid w:val="002D630F"/>
    <w:rsid w:val="002D7E93"/>
    <w:rsid w:val="002E2451"/>
    <w:rsid w:val="002E3904"/>
    <w:rsid w:val="002E4747"/>
    <w:rsid w:val="002E6BEF"/>
    <w:rsid w:val="002F0DA0"/>
    <w:rsid w:val="002F15F0"/>
    <w:rsid w:val="002F2452"/>
    <w:rsid w:val="002F49F7"/>
    <w:rsid w:val="00302603"/>
    <w:rsid w:val="0030300E"/>
    <w:rsid w:val="00310E46"/>
    <w:rsid w:val="00314607"/>
    <w:rsid w:val="00320AEA"/>
    <w:rsid w:val="0032191B"/>
    <w:rsid w:val="003263F9"/>
    <w:rsid w:val="0032688E"/>
    <w:rsid w:val="003416EC"/>
    <w:rsid w:val="00344027"/>
    <w:rsid w:val="00350865"/>
    <w:rsid w:val="003513EB"/>
    <w:rsid w:val="003562B5"/>
    <w:rsid w:val="00363FEE"/>
    <w:rsid w:val="0036653D"/>
    <w:rsid w:val="00367090"/>
    <w:rsid w:val="00380F23"/>
    <w:rsid w:val="003816C0"/>
    <w:rsid w:val="0038284F"/>
    <w:rsid w:val="00385103"/>
    <w:rsid w:val="00390BE2"/>
    <w:rsid w:val="00391CE0"/>
    <w:rsid w:val="00392671"/>
    <w:rsid w:val="003963C1"/>
    <w:rsid w:val="003A39F4"/>
    <w:rsid w:val="003A698F"/>
    <w:rsid w:val="003B0B19"/>
    <w:rsid w:val="003B573E"/>
    <w:rsid w:val="003B5FEE"/>
    <w:rsid w:val="003B64D9"/>
    <w:rsid w:val="003B7CF5"/>
    <w:rsid w:val="003C1A54"/>
    <w:rsid w:val="003C4949"/>
    <w:rsid w:val="003C5F16"/>
    <w:rsid w:val="003D0277"/>
    <w:rsid w:val="003D120A"/>
    <w:rsid w:val="003D2504"/>
    <w:rsid w:val="003D4734"/>
    <w:rsid w:val="003D6919"/>
    <w:rsid w:val="003E23AD"/>
    <w:rsid w:val="003E2FDB"/>
    <w:rsid w:val="003E58AC"/>
    <w:rsid w:val="003E67A1"/>
    <w:rsid w:val="003F325C"/>
    <w:rsid w:val="003F3C8A"/>
    <w:rsid w:val="003F57AA"/>
    <w:rsid w:val="003F6A7C"/>
    <w:rsid w:val="004001AE"/>
    <w:rsid w:val="00402FA3"/>
    <w:rsid w:val="00403346"/>
    <w:rsid w:val="00420E26"/>
    <w:rsid w:val="00421119"/>
    <w:rsid w:val="004211F1"/>
    <w:rsid w:val="00427A01"/>
    <w:rsid w:val="004320F4"/>
    <w:rsid w:val="00434764"/>
    <w:rsid w:val="00434815"/>
    <w:rsid w:val="004408AB"/>
    <w:rsid w:val="00441B27"/>
    <w:rsid w:val="0044219B"/>
    <w:rsid w:val="00442984"/>
    <w:rsid w:val="004460E0"/>
    <w:rsid w:val="00447C0C"/>
    <w:rsid w:val="00447D81"/>
    <w:rsid w:val="00452D77"/>
    <w:rsid w:val="00453C7F"/>
    <w:rsid w:val="004545A6"/>
    <w:rsid w:val="004567EB"/>
    <w:rsid w:val="00457911"/>
    <w:rsid w:val="00457E85"/>
    <w:rsid w:val="00464BF4"/>
    <w:rsid w:val="00467285"/>
    <w:rsid w:val="00471650"/>
    <w:rsid w:val="00473B1B"/>
    <w:rsid w:val="004761BD"/>
    <w:rsid w:val="00476293"/>
    <w:rsid w:val="00477D63"/>
    <w:rsid w:val="00481324"/>
    <w:rsid w:val="00487066"/>
    <w:rsid w:val="004871BB"/>
    <w:rsid w:val="00490441"/>
    <w:rsid w:val="00491931"/>
    <w:rsid w:val="00492629"/>
    <w:rsid w:val="00495A12"/>
    <w:rsid w:val="00496C8C"/>
    <w:rsid w:val="00496CA0"/>
    <w:rsid w:val="004B77D3"/>
    <w:rsid w:val="004C1A4F"/>
    <w:rsid w:val="004C3208"/>
    <w:rsid w:val="004C62E0"/>
    <w:rsid w:val="004D098A"/>
    <w:rsid w:val="004D0C0F"/>
    <w:rsid w:val="004D27CD"/>
    <w:rsid w:val="004E2B50"/>
    <w:rsid w:val="004E42BD"/>
    <w:rsid w:val="004E4504"/>
    <w:rsid w:val="004E4C7E"/>
    <w:rsid w:val="004E5126"/>
    <w:rsid w:val="004E5591"/>
    <w:rsid w:val="004E5CF7"/>
    <w:rsid w:val="004E60D4"/>
    <w:rsid w:val="004F178D"/>
    <w:rsid w:val="004F5708"/>
    <w:rsid w:val="004F776E"/>
    <w:rsid w:val="00500430"/>
    <w:rsid w:val="00500F0E"/>
    <w:rsid w:val="0050256E"/>
    <w:rsid w:val="00503DA7"/>
    <w:rsid w:val="005054E4"/>
    <w:rsid w:val="00505958"/>
    <w:rsid w:val="005073AA"/>
    <w:rsid w:val="0051060E"/>
    <w:rsid w:val="0052553A"/>
    <w:rsid w:val="00525CCF"/>
    <w:rsid w:val="005267B5"/>
    <w:rsid w:val="00533058"/>
    <w:rsid w:val="00534976"/>
    <w:rsid w:val="0053599F"/>
    <w:rsid w:val="00536C37"/>
    <w:rsid w:val="00545789"/>
    <w:rsid w:val="00553DE3"/>
    <w:rsid w:val="00560685"/>
    <w:rsid w:val="005607A4"/>
    <w:rsid w:val="0056145A"/>
    <w:rsid w:val="00561DF6"/>
    <w:rsid w:val="00564764"/>
    <w:rsid w:val="005667A1"/>
    <w:rsid w:val="00570E1B"/>
    <w:rsid w:val="00571D82"/>
    <w:rsid w:val="00575D14"/>
    <w:rsid w:val="00580B8B"/>
    <w:rsid w:val="0058177E"/>
    <w:rsid w:val="00582220"/>
    <w:rsid w:val="00583712"/>
    <w:rsid w:val="00584C0A"/>
    <w:rsid w:val="00591BDD"/>
    <w:rsid w:val="005924A1"/>
    <w:rsid w:val="005928DB"/>
    <w:rsid w:val="00596B2A"/>
    <w:rsid w:val="005A506E"/>
    <w:rsid w:val="005A51FF"/>
    <w:rsid w:val="005A5299"/>
    <w:rsid w:val="005A5892"/>
    <w:rsid w:val="005A7666"/>
    <w:rsid w:val="005B2C6E"/>
    <w:rsid w:val="005B3341"/>
    <w:rsid w:val="005B6E55"/>
    <w:rsid w:val="005B707D"/>
    <w:rsid w:val="005C1FEA"/>
    <w:rsid w:val="005C2424"/>
    <w:rsid w:val="005C5153"/>
    <w:rsid w:val="005C640E"/>
    <w:rsid w:val="005C6EA5"/>
    <w:rsid w:val="005D0189"/>
    <w:rsid w:val="005E15E1"/>
    <w:rsid w:val="005E1716"/>
    <w:rsid w:val="005E58B1"/>
    <w:rsid w:val="005E7CA7"/>
    <w:rsid w:val="005F175E"/>
    <w:rsid w:val="005F3B67"/>
    <w:rsid w:val="005F51F0"/>
    <w:rsid w:val="005F531C"/>
    <w:rsid w:val="005F6CC2"/>
    <w:rsid w:val="005F6FBE"/>
    <w:rsid w:val="00600858"/>
    <w:rsid w:val="00600BC4"/>
    <w:rsid w:val="00601693"/>
    <w:rsid w:val="00603F80"/>
    <w:rsid w:val="006062BC"/>
    <w:rsid w:val="006104DE"/>
    <w:rsid w:val="00610FDD"/>
    <w:rsid w:val="0061113E"/>
    <w:rsid w:val="006120E3"/>
    <w:rsid w:val="00612E25"/>
    <w:rsid w:val="00615FA2"/>
    <w:rsid w:val="006202C3"/>
    <w:rsid w:val="00620A0B"/>
    <w:rsid w:val="00625E58"/>
    <w:rsid w:val="006275B2"/>
    <w:rsid w:val="00630D78"/>
    <w:rsid w:val="0063279D"/>
    <w:rsid w:val="0064258F"/>
    <w:rsid w:val="00645D18"/>
    <w:rsid w:val="006467EE"/>
    <w:rsid w:val="00661454"/>
    <w:rsid w:val="006614CE"/>
    <w:rsid w:val="00662D23"/>
    <w:rsid w:val="00665A10"/>
    <w:rsid w:val="006663CD"/>
    <w:rsid w:val="0067009F"/>
    <w:rsid w:val="00671313"/>
    <w:rsid w:val="00671C61"/>
    <w:rsid w:val="006751D3"/>
    <w:rsid w:val="00675AE6"/>
    <w:rsid w:val="00675DF0"/>
    <w:rsid w:val="00676477"/>
    <w:rsid w:val="00677980"/>
    <w:rsid w:val="00683971"/>
    <w:rsid w:val="006855FA"/>
    <w:rsid w:val="006866CF"/>
    <w:rsid w:val="00686C18"/>
    <w:rsid w:val="00692E9A"/>
    <w:rsid w:val="00694B55"/>
    <w:rsid w:val="006A128E"/>
    <w:rsid w:val="006A542D"/>
    <w:rsid w:val="006A66D7"/>
    <w:rsid w:val="006B0594"/>
    <w:rsid w:val="006B2887"/>
    <w:rsid w:val="006B73DF"/>
    <w:rsid w:val="006C027F"/>
    <w:rsid w:val="006C38B9"/>
    <w:rsid w:val="006C3992"/>
    <w:rsid w:val="006C6E42"/>
    <w:rsid w:val="006D3699"/>
    <w:rsid w:val="006D4394"/>
    <w:rsid w:val="006D4655"/>
    <w:rsid w:val="006D53E8"/>
    <w:rsid w:val="006D7433"/>
    <w:rsid w:val="006E2AFE"/>
    <w:rsid w:val="006E3E7C"/>
    <w:rsid w:val="006E66D3"/>
    <w:rsid w:val="006E6F88"/>
    <w:rsid w:val="006E7253"/>
    <w:rsid w:val="006F2DAB"/>
    <w:rsid w:val="006F5F26"/>
    <w:rsid w:val="00705A71"/>
    <w:rsid w:val="0071087D"/>
    <w:rsid w:val="00710F8F"/>
    <w:rsid w:val="00711652"/>
    <w:rsid w:val="00725C83"/>
    <w:rsid w:val="0072766D"/>
    <w:rsid w:val="00727B6F"/>
    <w:rsid w:val="007307EF"/>
    <w:rsid w:val="00732393"/>
    <w:rsid w:val="00733D1B"/>
    <w:rsid w:val="00733E3C"/>
    <w:rsid w:val="00734FFC"/>
    <w:rsid w:val="007354D4"/>
    <w:rsid w:val="00743B82"/>
    <w:rsid w:val="007453BF"/>
    <w:rsid w:val="00750B6D"/>
    <w:rsid w:val="007528A6"/>
    <w:rsid w:val="007541A6"/>
    <w:rsid w:val="00754A07"/>
    <w:rsid w:val="00766DA7"/>
    <w:rsid w:val="0077203D"/>
    <w:rsid w:val="0077469C"/>
    <w:rsid w:val="00775839"/>
    <w:rsid w:val="007765A0"/>
    <w:rsid w:val="0078029D"/>
    <w:rsid w:val="00780F4B"/>
    <w:rsid w:val="00782FD2"/>
    <w:rsid w:val="007928ED"/>
    <w:rsid w:val="00792FCB"/>
    <w:rsid w:val="00794921"/>
    <w:rsid w:val="007A0B07"/>
    <w:rsid w:val="007A0F8F"/>
    <w:rsid w:val="007A3823"/>
    <w:rsid w:val="007A67D9"/>
    <w:rsid w:val="007A7AA3"/>
    <w:rsid w:val="007B46C3"/>
    <w:rsid w:val="007B5BAE"/>
    <w:rsid w:val="007B641E"/>
    <w:rsid w:val="007B65A3"/>
    <w:rsid w:val="007C1D56"/>
    <w:rsid w:val="007C314D"/>
    <w:rsid w:val="007C3CA2"/>
    <w:rsid w:val="007C6354"/>
    <w:rsid w:val="007D393B"/>
    <w:rsid w:val="007E2065"/>
    <w:rsid w:val="007E5D9A"/>
    <w:rsid w:val="007F0BE6"/>
    <w:rsid w:val="008008BD"/>
    <w:rsid w:val="00807E37"/>
    <w:rsid w:val="00811F24"/>
    <w:rsid w:val="00814144"/>
    <w:rsid w:val="008141E0"/>
    <w:rsid w:val="008147EB"/>
    <w:rsid w:val="00815423"/>
    <w:rsid w:val="00815C28"/>
    <w:rsid w:val="008219FD"/>
    <w:rsid w:val="00821E44"/>
    <w:rsid w:val="00830970"/>
    <w:rsid w:val="008315A5"/>
    <w:rsid w:val="00835A3D"/>
    <w:rsid w:val="0083605A"/>
    <w:rsid w:val="00836447"/>
    <w:rsid w:val="00844CEB"/>
    <w:rsid w:val="00845CC7"/>
    <w:rsid w:val="0085588A"/>
    <w:rsid w:val="00855AB3"/>
    <w:rsid w:val="00856A22"/>
    <w:rsid w:val="008614A3"/>
    <w:rsid w:val="0086222B"/>
    <w:rsid w:val="008677BE"/>
    <w:rsid w:val="008708D8"/>
    <w:rsid w:val="008751BE"/>
    <w:rsid w:val="008768CD"/>
    <w:rsid w:val="00876CE0"/>
    <w:rsid w:val="008808EC"/>
    <w:rsid w:val="00883AC0"/>
    <w:rsid w:val="0088452A"/>
    <w:rsid w:val="00886CE6"/>
    <w:rsid w:val="00887CB8"/>
    <w:rsid w:val="008930E6"/>
    <w:rsid w:val="00894A4C"/>
    <w:rsid w:val="008A00A5"/>
    <w:rsid w:val="008A114F"/>
    <w:rsid w:val="008A30B9"/>
    <w:rsid w:val="008A3A65"/>
    <w:rsid w:val="008A4533"/>
    <w:rsid w:val="008A57C2"/>
    <w:rsid w:val="008B2188"/>
    <w:rsid w:val="008B30FC"/>
    <w:rsid w:val="008B3831"/>
    <w:rsid w:val="008B388B"/>
    <w:rsid w:val="008B5908"/>
    <w:rsid w:val="008C17DA"/>
    <w:rsid w:val="008C2342"/>
    <w:rsid w:val="008C5501"/>
    <w:rsid w:val="008C5FE0"/>
    <w:rsid w:val="008C65EB"/>
    <w:rsid w:val="008D6DCC"/>
    <w:rsid w:val="008E09BD"/>
    <w:rsid w:val="008E1135"/>
    <w:rsid w:val="008E6AF7"/>
    <w:rsid w:val="008F03AB"/>
    <w:rsid w:val="008F1FA3"/>
    <w:rsid w:val="008F2636"/>
    <w:rsid w:val="008F347C"/>
    <w:rsid w:val="008F5309"/>
    <w:rsid w:val="008F59CA"/>
    <w:rsid w:val="00900E73"/>
    <w:rsid w:val="009037FA"/>
    <w:rsid w:val="009061A2"/>
    <w:rsid w:val="009075B4"/>
    <w:rsid w:val="009133F1"/>
    <w:rsid w:val="00914CC3"/>
    <w:rsid w:val="0092681E"/>
    <w:rsid w:val="00926825"/>
    <w:rsid w:val="00926C4C"/>
    <w:rsid w:val="00926D7A"/>
    <w:rsid w:val="00927701"/>
    <w:rsid w:val="00933313"/>
    <w:rsid w:val="00935823"/>
    <w:rsid w:val="00936C02"/>
    <w:rsid w:val="009410A6"/>
    <w:rsid w:val="0094126E"/>
    <w:rsid w:val="009471E0"/>
    <w:rsid w:val="009503AA"/>
    <w:rsid w:val="00956F15"/>
    <w:rsid w:val="00957E2D"/>
    <w:rsid w:val="00962729"/>
    <w:rsid w:val="00963B19"/>
    <w:rsid w:val="00965B34"/>
    <w:rsid w:val="00967E99"/>
    <w:rsid w:val="00967F54"/>
    <w:rsid w:val="00971FEA"/>
    <w:rsid w:val="0097504E"/>
    <w:rsid w:val="009837D1"/>
    <w:rsid w:val="00987693"/>
    <w:rsid w:val="0099282C"/>
    <w:rsid w:val="00993C88"/>
    <w:rsid w:val="0099499D"/>
    <w:rsid w:val="00997D80"/>
    <w:rsid w:val="009A170A"/>
    <w:rsid w:val="009A4689"/>
    <w:rsid w:val="009A4A06"/>
    <w:rsid w:val="009B498C"/>
    <w:rsid w:val="009B5B5C"/>
    <w:rsid w:val="009B63E7"/>
    <w:rsid w:val="009C2090"/>
    <w:rsid w:val="009C79D8"/>
    <w:rsid w:val="009D3778"/>
    <w:rsid w:val="009D5150"/>
    <w:rsid w:val="009D5476"/>
    <w:rsid w:val="009D61E1"/>
    <w:rsid w:val="009E376B"/>
    <w:rsid w:val="009E4A61"/>
    <w:rsid w:val="009E56AC"/>
    <w:rsid w:val="009E618D"/>
    <w:rsid w:val="009E6243"/>
    <w:rsid w:val="009E74F4"/>
    <w:rsid w:val="009F3378"/>
    <w:rsid w:val="009F6BF8"/>
    <w:rsid w:val="009F7EA7"/>
    <w:rsid w:val="00A05DCF"/>
    <w:rsid w:val="00A062D1"/>
    <w:rsid w:val="00A06F78"/>
    <w:rsid w:val="00A0710B"/>
    <w:rsid w:val="00A0737E"/>
    <w:rsid w:val="00A12FC4"/>
    <w:rsid w:val="00A1421E"/>
    <w:rsid w:val="00A14CEF"/>
    <w:rsid w:val="00A1562E"/>
    <w:rsid w:val="00A15A2D"/>
    <w:rsid w:val="00A15D77"/>
    <w:rsid w:val="00A202E7"/>
    <w:rsid w:val="00A202F9"/>
    <w:rsid w:val="00A22F21"/>
    <w:rsid w:val="00A24F4D"/>
    <w:rsid w:val="00A26921"/>
    <w:rsid w:val="00A26ACF"/>
    <w:rsid w:val="00A27805"/>
    <w:rsid w:val="00A28D67"/>
    <w:rsid w:val="00A30FA1"/>
    <w:rsid w:val="00A32687"/>
    <w:rsid w:val="00A32F5A"/>
    <w:rsid w:val="00A33A91"/>
    <w:rsid w:val="00A3598B"/>
    <w:rsid w:val="00A370DA"/>
    <w:rsid w:val="00A3771A"/>
    <w:rsid w:val="00A4392F"/>
    <w:rsid w:val="00A45619"/>
    <w:rsid w:val="00A70CCE"/>
    <w:rsid w:val="00A74DB5"/>
    <w:rsid w:val="00A74F33"/>
    <w:rsid w:val="00A771C5"/>
    <w:rsid w:val="00A79EEB"/>
    <w:rsid w:val="00A807B9"/>
    <w:rsid w:val="00A81267"/>
    <w:rsid w:val="00A8180E"/>
    <w:rsid w:val="00A85D3D"/>
    <w:rsid w:val="00A86C66"/>
    <w:rsid w:val="00A872BE"/>
    <w:rsid w:val="00A91887"/>
    <w:rsid w:val="00A919BB"/>
    <w:rsid w:val="00A9283A"/>
    <w:rsid w:val="00A971B8"/>
    <w:rsid w:val="00A9B7D3"/>
    <w:rsid w:val="00AB3342"/>
    <w:rsid w:val="00AB3688"/>
    <w:rsid w:val="00AB36B2"/>
    <w:rsid w:val="00AB3731"/>
    <w:rsid w:val="00AB460C"/>
    <w:rsid w:val="00AB468C"/>
    <w:rsid w:val="00AB46CA"/>
    <w:rsid w:val="00AB5DFB"/>
    <w:rsid w:val="00AB66B2"/>
    <w:rsid w:val="00AB7767"/>
    <w:rsid w:val="00AC4300"/>
    <w:rsid w:val="00AC4A7B"/>
    <w:rsid w:val="00AC4CD8"/>
    <w:rsid w:val="00AC6DAD"/>
    <w:rsid w:val="00AD283E"/>
    <w:rsid w:val="00AD59AF"/>
    <w:rsid w:val="00AD5DAA"/>
    <w:rsid w:val="00AD772E"/>
    <w:rsid w:val="00AD7BD0"/>
    <w:rsid w:val="00AE1541"/>
    <w:rsid w:val="00AE1A7C"/>
    <w:rsid w:val="00AE2113"/>
    <w:rsid w:val="00AE2B78"/>
    <w:rsid w:val="00AF0394"/>
    <w:rsid w:val="00AF0C41"/>
    <w:rsid w:val="00AF0FE7"/>
    <w:rsid w:val="00AF20B2"/>
    <w:rsid w:val="00AF3DBB"/>
    <w:rsid w:val="00AF41B4"/>
    <w:rsid w:val="00AF4C68"/>
    <w:rsid w:val="00B0153E"/>
    <w:rsid w:val="00B039D8"/>
    <w:rsid w:val="00B04AF8"/>
    <w:rsid w:val="00B04B44"/>
    <w:rsid w:val="00B04FC8"/>
    <w:rsid w:val="00B076B2"/>
    <w:rsid w:val="00B076FC"/>
    <w:rsid w:val="00B100BE"/>
    <w:rsid w:val="00B16BA2"/>
    <w:rsid w:val="00B1721C"/>
    <w:rsid w:val="00B17F3B"/>
    <w:rsid w:val="00B21CB3"/>
    <w:rsid w:val="00B23825"/>
    <w:rsid w:val="00B25464"/>
    <w:rsid w:val="00B31A37"/>
    <w:rsid w:val="00B327F7"/>
    <w:rsid w:val="00B33A25"/>
    <w:rsid w:val="00B38258"/>
    <w:rsid w:val="00B4098E"/>
    <w:rsid w:val="00B43367"/>
    <w:rsid w:val="00B52728"/>
    <w:rsid w:val="00B53CE3"/>
    <w:rsid w:val="00B57132"/>
    <w:rsid w:val="00B6401A"/>
    <w:rsid w:val="00B64A06"/>
    <w:rsid w:val="00B70966"/>
    <w:rsid w:val="00B7257F"/>
    <w:rsid w:val="00B72C7D"/>
    <w:rsid w:val="00B809C3"/>
    <w:rsid w:val="00B82207"/>
    <w:rsid w:val="00B82304"/>
    <w:rsid w:val="00B8709B"/>
    <w:rsid w:val="00B878B6"/>
    <w:rsid w:val="00B91B71"/>
    <w:rsid w:val="00B9643A"/>
    <w:rsid w:val="00B97342"/>
    <w:rsid w:val="00BA0965"/>
    <w:rsid w:val="00BA24EE"/>
    <w:rsid w:val="00BA36DA"/>
    <w:rsid w:val="00BA7B3A"/>
    <w:rsid w:val="00BB0445"/>
    <w:rsid w:val="00BB1F53"/>
    <w:rsid w:val="00BB7C2D"/>
    <w:rsid w:val="00BC2143"/>
    <w:rsid w:val="00BC240D"/>
    <w:rsid w:val="00BC439E"/>
    <w:rsid w:val="00BD087B"/>
    <w:rsid w:val="00BD0B99"/>
    <w:rsid w:val="00BD183A"/>
    <w:rsid w:val="00BD1ED9"/>
    <w:rsid w:val="00BD3952"/>
    <w:rsid w:val="00BD46E0"/>
    <w:rsid w:val="00BD553A"/>
    <w:rsid w:val="00BD6B2E"/>
    <w:rsid w:val="00BD77A7"/>
    <w:rsid w:val="00BD7FE1"/>
    <w:rsid w:val="00BE16FA"/>
    <w:rsid w:val="00BE1916"/>
    <w:rsid w:val="00BF58B2"/>
    <w:rsid w:val="00C02AB1"/>
    <w:rsid w:val="00C04E4C"/>
    <w:rsid w:val="00C11613"/>
    <w:rsid w:val="00C1311B"/>
    <w:rsid w:val="00C165AB"/>
    <w:rsid w:val="00C1745C"/>
    <w:rsid w:val="00C21A6E"/>
    <w:rsid w:val="00C23383"/>
    <w:rsid w:val="00C2543C"/>
    <w:rsid w:val="00C25D09"/>
    <w:rsid w:val="00C27397"/>
    <w:rsid w:val="00C30659"/>
    <w:rsid w:val="00C30C27"/>
    <w:rsid w:val="00C30E51"/>
    <w:rsid w:val="00C33E0F"/>
    <w:rsid w:val="00C36778"/>
    <w:rsid w:val="00C41938"/>
    <w:rsid w:val="00C422CE"/>
    <w:rsid w:val="00C446BB"/>
    <w:rsid w:val="00C45528"/>
    <w:rsid w:val="00C45AD8"/>
    <w:rsid w:val="00C50136"/>
    <w:rsid w:val="00C54372"/>
    <w:rsid w:val="00C5777F"/>
    <w:rsid w:val="00C5782A"/>
    <w:rsid w:val="00C61D1D"/>
    <w:rsid w:val="00C62B25"/>
    <w:rsid w:val="00C65F5B"/>
    <w:rsid w:val="00C71286"/>
    <w:rsid w:val="00C74B33"/>
    <w:rsid w:val="00C7517E"/>
    <w:rsid w:val="00C756F8"/>
    <w:rsid w:val="00C77223"/>
    <w:rsid w:val="00C777C3"/>
    <w:rsid w:val="00C77FCF"/>
    <w:rsid w:val="00C80477"/>
    <w:rsid w:val="00C8223A"/>
    <w:rsid w:val="00C871B5"/>
    <w:rsid w:val="00C91C1B"/>
    <w:rsid w:val="00C91D26"/>
    <w:rsid w:val="00C9590D"/>
    <w:rsid w:val="00C95DB8"/>
    <w:rsid w:val="00CA0962"/>
    <w:rsid w:val="00CA122F"/>
    <w:rsid w:val="00CA307B"/>
    <w:rsid w:val="00CA39AF"/>
    <w:rsid w:val="00CB001A"/>
    <w:rsid w:val="00CB3D54"/>
    <w:rsid w:val="00CB515A"/>
    <w:rsid w:val="00CC273E"/>
    <w:rsid w:val="00CC7B99"/>
    <w:rsid w:val="00CC7F6A"/>
    <w:rsid w:val="00CD21B4"/>
    <w:rsid w:val="00CD406F"/>
    <w:rsid w:val="00CE778F"/>
    <w:rsid w:val="00CF2E60"/>
    <w:rsid w:val="00CF408A"/>
    <w:rsid w:val="00CF7388"/>
    <w:rsid w:val="00D0026B"/>
    <w:rsid w:val="00D05226"/>
    <w:rsid w:val="00D11303"/>
    <w:rsid w:val="00D14528"/>
    <w:rsid w:val="00D15E7E"/>
    <w:rsid w:val="00D1665D"/>
    <w:rsid w:val="00D174E2"/>
    <w:rsid w:val="00D216B8"/>
    <w:rsid w:val="00D274D2"/>
    <w:rsid w:val="00D36219"/>
    <w:rsid w:val="00D369D1"/>
    <w:rsid w:val="00D407A4"/>
    <w:rsid w:val="00D4679C"/>
    <w:rsid w:val="00D47A72"/>
    <w:rsid w:val="00D504F3"/>
    <w:rsid w:val="00D626B8"/>
    <w:rsid w:val="00D64C6E"/>
    <w:rsid w:val="00D64C76"/>
    <w:rsid w:val="00D650E0"/>
    <w:rsid w:val="00D71CE0"/>
    <w:rsid w:val="00D806FE"/>
    <w:rsid w:val="00D824FA"/>
    <w:rsid w:val="00D8447D"/>
    <w:rsid w:val="00D866C2"/>
    <w:rsid w:val="00D86A5A"/>
    <w:rsid w:val="00D87AA1"/>
    <w:rsid w:val="00D923A6"/>
    <w:rsid w:val="00D95523"/>
    <w:rsid w:val="00D95CB9"/>
    <w:rsid w:val="00D967C3"/>
    <w:rsid w:val="00DA7573"/>
    <w:rsid w:val="00DC1AA3"/>
    <w:rsid w:val="00DC4FAF"/>
    <w:rsid w:val="00DC580A"/>
    <w:rsid w:val="00DC6C9E"/>
    <w:rsid w:val="00DD2997"/>
    <w:rsid w:val="00DE3A05"/>
    <w:rsid w:val="00DE3B42"/>
    <w:rsid w:val="00DE6D83"/>
    <w:rsid w:val="00DF0956"/>
    <w:rsid w:val="00DF6247"/>
    <w:rsid w:val="00DF6E1B"/>
    <w:rsid w:val="00DF71B8"/>
    <w:rsid w:val="00E00846"/>
    <w:rsid w:val="00E03683"/>
    <w:rsid w:val="00E037B3"/>
    <w:rsid w:val="00E05423"/>
    <w:rsid w:val="00E0559E"/>
    <w:rsid w:val="00E05827"/>
    <w:rsid w:val="00E12ABA"/>
    <w:rsid w:val="00E12F2F"/>
    <w:rsid w:val="00E14B3F"/>
    <w:rsid w:val="00E156CA"/>
    <w:rsid w:val="00E1775D"/>
    <w:rsid w:val="00E26E33"/>
    <w:rsid w:val="00E26EBC"/>
    <w:rsid w:val="00E31B89"/>
    <w:rsid w:val="00E3770D"/>
    <w:rsid w:val="00E37822"/>
    <w:rsid w:val="00E405EC"/>
    <w:rsid w:val="00E55046"/>
    <w:rsid w:val="00E6209C"/>
    <w:rsid w:val="00E636D4"/>
    <w:rsid w:val="00E63790"/>
    <w:rsid w:val="00E64E4A"/>
    <w:rsid w:val="00E65B9D"/>
    <w:rsid w:val="00E67E40"/>
    <w:rsid w:val="00E736D5"/>
    <w:rsid w:val="00E74641"/>
    <w:rsid w:val="00E75F88"/>
    <w:rsid w:val="00E76340"/>
    <w:rsid w:val="00E8110A"/>
    <w:rsid w:val="00E82026"/>
    <w:rsid w:val="00E83CE4"/>
    <w:rsid w:val="00E907B1"/>
    <w:rsid w:val="00E94D5E"/>
    <w:rsid w:val="00E95661"/>
    <w:rsid w:val="00EB3D71"/>
    <w:rsid w:val="00EB6DEB"/>
    <w:rsid w:val="00EC1E48"/>
    <w:rsid w:val="00EC315C"/>
    <w:rsid w:val="00ED139F"/>
    <w:rsid w:val="00ED1A66"/>
    <w:rsid w:val="00ED527B"/>
    <w:rsid w:val="00ED6B57"/>
    <w:rsid w:val="00EF01E2"/>
    <w:rsid w:val="00F00352"/>
    <w:rsid w:val="00F013F2"/>
    <w:rsid w:val="00F03863"/>
    <w:rsid w:val="00F053A0"/>
    <w:rsid w:val="00F11947"/>
    <w:rsid w:val="00F12151"/>
    <w:rsid w:val="00F13C07"/>
    <w:rsid w:val="00F1434D"/>
    <w:rsid w:val="00F1511E"/>
    <w:rsid w:val="00F16156"/>
    <w:rsid w:val="00F20B56"/>
    <w:rsid w:val="00F22E28"/>
    <w:rsid w:val="00F3165F"/>
    <w:rsid w:val="00F3206F"/>
    <w:rsid w:val="00F324C5"/>
    <w:rsid w:val="00F329ED"/>
    <w:rsid w:val="00F32B68"/>
    <w:rsid w:val="00F33062"/>
    <w:rsid w:val="00F35032"/>
    <w:rsid w:val="00F36542"/>
    <w:rsid w:val="00F43314"/>
    <w:rsid w:val="00F442B2"/>
    <w:rsid w:val="00F44E6C"/>
    <w:rsid w:val="00F4518B"/>
    <w:rsid w:val="00F45B33"/>
    <w:rsid w:val="00F50180"/>
    <w:rsid w:val="00F52854"/>
    <w:rsid w:val="00F54ED5"/>
    <w:rsid w:val="00F56ACA"/>
    <w:rsid w:val="00F6077F"/>
    <w:rsid w:val="00F67A54"/>
    <w:rsid w:val="00F75D80"/>
    <w:rsid w:val="00F806A9"/>
    <w:rsid w:val="00F81839"/>
    <w:rsid w:val="00F82EFD"/>
    <w:rsid w:val="00F90531"/>
    <w:rsid w:val="00F91244"/>
    <w:rsid w:val="00F91EF6"/>
    <w:rsid w:val="00F936F7"/>
    <w:rsid w:val="00F953EE"/>
    <w:rsid w:val="00F95AD3"/>
    <w:rsid w:val="00F96893"/>
    <w:rsid w:val="00FA0B2C"/>
    <w:rsid w:val="00FA1398"/>
    <w:rsid w:val="00FA2915"/>
    <w:rsid w:val="00FA3A73"/>
    <w:rsid w:val="00FA44AC"/>
    <w:rsid w:val="00FA54DC"/>
    <w:rsid w:val="00FA6123"/>
    <w:rsid w:val="00FA76DC"/>
    <w:rsid w:val="00FB21DB"/>
    <w:rsid w:val="00FB68D6"/>
    <w:rsid w:val="00FC14FA"/>
    <w:rsid w:val="00FC2B02"/>
    <w:rsid w:val="00FC6116"/>
    <w:rsid w:val="00FD45EF"/>
    <w:rsid w:val="00FD6166"/>
    <w:rsid w:val="00FD7AAD"/>
    <w:rsid w:val="00FE3123"/>
    <w:rsid w:val="00FE45D9"/>
    <w:rsid w:val="00FF4FDE"/>
    <w:rsid w:val="00FF5745"/>
    <w:rsid w:val="00FF75C9"/>
    <w:rsid w:val="00FF7937"/>
    <w:rsid w:val="01480D72"/>
    <w:rsid w:val="0170229E"/>
    <w:rsid w:val="027EBFFF"/>
    <w:rsid w:val="02CC898A"/>
    <w:rsid w:val="02DE8D45"/>
    <w:rsid w:val="04C647CC"/>
    <w:rsid w:val="0665AD34"/>
    <w:rsid w:val="06B0F4E0"/>
    <w:rsid w:val="0751BDA4"/>
    <w:rsid w:val="07835413"/>
    <w:rsid w:val="07F5AABB"/>
    <w:rsid w:val="084D930D"/>
    <w:rsid w:val="08A92A39"/>
    <w:rsid w:val="0998941A"/>
    <w:rsid w:val="0A653D3E"/>
    <w:rsid w:val="0AA34DE8"/>
    <w:rsid w:val="0B3BE396"/>
    <w:rsid w:val="0C102A50"/>
    <w:rsid w:val="0C38F0B8"/>
    <w:rsid w:val="0D49B1E8"/>
    <w:rsid w:val="0DB15393"/>
    <w:rsid w:val="0DF48BBA"/>
    <w:rsid w:val="0E42579F"/>
    <w:rsid w:val="0E7C0E6E"/>
    <w:rsid w:val="0F876A50"/>
    <w:rsid w:val="10D4BC6D"/>
    <w:rsid w:val="10F220F5"/>
    <w:rsid w:val="113F2525"/>
    <w:rsid w:val="1160D004"/>
    <w:rsid w:val="11EBC730"/>
    <w:rsid w:val="12592704"/>
    <w:rsid w:val="12B54D17"/>
    <w:rsid w:val="12FCA065"/>
    <w:rsid w:val="136EB594"/>
    <w:rsid w:val="140A900B"/>
    <w:rsid w:val="14174EA3"/>
    <w:rsid w:val="14511D78"/>
    <w:rsid w:val="14970A96"/>
    <w:rsid w:val="175F97F1"/>
    <w:rsid w:val="17C23FA7"/>
    <w:rsid w:val="17CA4B0B"/>
    <w:rsid w:val="1872C8B2"/>
    <w:rsid w:val="1897C5FA"/>
    <w:rsid w:val="18B2D2DF"/>
    <w:rsid w:val="19EB0C0C"/>
    <w:rsid w:val="1A0E9913"/>
    <w:rsid w:val="1A13A800"/>
    <w:rsid w:val="1A3DD42F"/>
    <w:rsid w:val="1B943BF7"/>
    <w:rsid w:val="1C377997"/>
    <w:rsid w:val="1C3A8287"/>
    <w:rsid w:val="1C624A62"/>
    <w:rsid w:val="1DFE1AC3"/>
    <w:rsid w:val="1E02B968"/>
    <w:rsid w:val="1E1BE797"/>
    <w:rsid w:val="1E56E662"/>
    <w:rsid w:val="1E8F9C9E"/>
    <w:rsid w:val="1E9F96F9"/>
    <w:rsid w:val="1F18741B"/>
    <w:rsid w:val="1F9CFD35"/>
    <w:rsid w:val="2023745B"/>
    <w:rsid w:val="20969F89"/>
    <w:rsid w:val="20A46A93"/>
    <w:rsid w:val="21C9F112"/>
    <w:rsid w:val="21F4729C"/>
    <w:rsid w:val="22C03FE1"/>
    <w:rsid w:val="22DD0FD9"/>
    <w:rsid w:val="2588E4F7"/>
    <w:rsid w:val="25972C53"/>
    <w:rsid w:val="25BBE3D6"/>
    <w:rsid w:val="2710FE22"/>
    <w:rsid w:val="27164BEB"/>
    <w:rsid w:val="2747506E"/>
    <w:rsid w:val="2871D5F1"/>
    <w:rsid w:val="28DBF83B"/>
    <w:rsid w:val="2A245972"/>
    <w:rsid w:val="2AAF7F75"/>
    <w:rsid w:val="2BFCF999"/>
    <w:rsid w:val="2D72962C"/>
    <w:rsid w:val="2DBCF252"/>
    <w:rsid w:val="2F98B912"/>
    <w:rsid w:val="2FC7FF46"/>
    <w:rsid w:val="2FD2C896"/>
    <w:rsid w:val="3007F442"/>
    <w:rsid w:val="3031B99A"/>
    <w:rsid w:val="31586B7A"/>
    <w:rsid w:val="32064B1C"/>
    <w:rsid w:val="327FF798"/>
    <w:rsid w:val="33F27A89"/>
    <w:rsid w:val="34453CC1"/>
    <w:rsid w:val="34FAAC90"/>
    <w:rsid w:val="35098309"/>
    <w:rsid w:val="355E8049"/>
    <w:rsid w:val="35EB3B46"/>
    <w:rsid w:val="36C900CA"/>
    <w:rsid w:val="37005015"/>
    <w:rsid w:val="37B1366F"/>
    <w:rsid w:val="38E68DFC"/>
    <w:rsid w:val="396A62AD"/>
    <w:rsid w:val="3970F6A9"/>
    <w:rsid w:val="3AEB6196"/>
    <w:rsid w:val="3AFAAF1B"/>
    <w:rsid w:val="3B2E402F"/>
    <w:rsid w:val="3B6B0FF5"/>
    <w:rsid w:val="3C103920"/>
    <w:rsid w:val="3C226E5F"/>
    <w:rsid w:val="3CE506FE"/>
    <w:rsid w:val="3D556351"/>
    <w:rsid w:val="3F318C1D"/>
    <w:rsid w:val="4013A3C1"/>
    <w:rsid w:val="40E3674D"/>
    <w:rsid w:val="4201AA4C"/>
    <w:rsid w:val="435BD79C"/>
    <w:rsid w:val="43A48954"/>
    <w:rsid w:val="442193DF"/>
    <w:rsid w:val="450258C1"/>
    <w:rsid w:val="4547201B"/>
    <w:rsid w:val="45BD6440"/>
    <w:rsid w:val="45E6DC95"/>
    <w:rsid w:val="4601D2FF"/>
    <w:rsid w:val="47411AC9"/>
    <w:rsid w:val="48E2CD83"/>
    <w:rsid w:val="491A87EE"/>
    <w:rsid w:val="491F6358"/>
    <w:rsid w:val="4AD6AE33"/>
    <w:rsid w:val="4C9287FC"/>
    <w:rsid w:val="4D873DDC"/>
    <w:rsid w:val="4E4EEC72"/>
    <w:rsid w:val="4E6CC4ED"/>
    <w:rsid w:val="4E731349"/>
    <w:rsid w:val="4EB59408"/>
    <w:rsid w:val="4F045313"/>
    <w:rsid w:val="4FD5A10A"/>
    <w:rsid w:val="5072AD07"/>
    <w:rsid w:val="5097AF2B"/>
    <w:rsid w:val="512FD2B1"/>
    <w:rsid w:val="5165F91F"/>
    <w:rsid w:val="51C6B018"/>
    <w:rsid w:val="51FEB88C"/>
    <w:rsid w:val="5301C980"/>
    <w:rsid w:val="53628079"/>
    <w:rsid w:val="53B0F8C6"/>
    <w:rsid w:val="54C05894"/>
    <w:rsid w:val="565D16D7"/>
    <w:rsid w:val="569A213B"/>
    <w:rsid w:val="56CFB26F"/>
    <w:rsid w:val="572E2022"/>
    <w:rsid w:val="579E80FC"/>
    <w:rsid w:val="58C9F083"/>
    <w:rsid w:val="590DB882"/>
    <w:rsid w:val="5B013220"/>
    <w:rsid w:val="5B15B3C1"/>
    <w:rsid w:val="5D21ED13"/>
    <w:rsid w:val="5D291B6E"/>
    <w:rsid w:val="5DF37842"/>
    <w:rsid w:val="5F43DA11"/>
    <w:rsid w:val="5FDEC0C1"/>
    <w:rsid w:val="6047C087"/>
    <w:rsid w:val="60C13128"/>
    <w:rsid w:val="615E411D"/>
    <w:rsid w:val="618BD4DC"/>
    <w:rsid w:val="61E2BAD5"/>
    <w:rsid w:val="6273A679"/>
    <w:rsid w:val="635C7AB4"/>
    <w:rsid w:val="636CB518"/>
    <w:rsid w:val="64B3B131"/>
    <w:rsid w:val="65B204D6"/>
    <w:rsid w:val="66DA7C45"/>
    <w:rsid w:val="67837E7C"/>
    <w:rsid w:val="67CD994B"/>
    <w:rsid w:val="67E6AC6A"/>
    <w:rsid w:val="687339BB"/>
    <w:rsid w:val="6953D9BE"/>
    <w:rsid w:val="696750BD"/>
    <w:rsid w:val="6C75B931"/>
    <w:rsid w:val="6CAFD9D3"/>
    <w:rsid w:val="6CC5314F"/>
    <w:rsid w:val="6CD98CEA"/>
    <w:rsid w:val="6D6647E7"/>
    <w:rsid w:val="6DB5FB63"/>
    <w:rsid w:val="6DF8AE24"/>
    <w:rsid w:val="6ECD077E"/>
    <w:rsid w:val="6ED5727C"/>
    <w:rsid w:val="6EE7F16B"/>
    <w:rsid w:val="6F42B99F"/>
    <w:rsid w:val="6F65793F"/>
    <w:rsid w:val="7023A20B"/>
    <w:rsid w:val="7044938D"/>
    <w:rsid w:val="70CC42D7"/>
    <w:rsid w:val="718BA54A"/>
    <w:rsid w:val="7241B756"/>
    <w:rsid w:val="72524000"/>
    <w:rsid w:val="7253B2EC"/>
    <w:rsid w:val="7394BEFB"/>
    <w:rsid w:val="741D1010"/>
    <w:rsid w:val="750A1AFE"/>
    <w:rsid w:val="76053304"/>
    <w:rsid w:val="7615EB65"/>
    <w:rsid w:val="76AA9F10"/>
    <w:rsid w:val="7800ED20"/>
    <w:rsid w:val="781DAC70"/>
    <w:rsid w:val="78220BDB"/>
    <w:rsid w:val="7850FE59"/>
    <w:rsid w:val="7907F926"/>
    <w:rsid w:val="794E113E"/>
    <w:rsid w:val="79F8F833"/>
    <w:rsid w:val="7B8F5CB6"/>
    <w:rsid w:val="7C3F57AA"/>
    <w:rsid w:val="7C8D0352"/>
    <w:rsid w:val="7CF11D93"/>
    <w:rsid w:val="7D1060F5"/>
    <w:rsid w:val="7E318380"/>
    <w:rsid w:val="7E98E176"/>
    <w:rsid w:val="7EAC3156"/>
    <w:rsid w:val="7F0374F1"/>
    <w:rsid w:val="7F92ECED"/>
    <w:rsid w:val="7F941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C7B7"/>
  <w15:docId w15:val="{9F7D46A2-0EC7-4282-AFC8-0846E2DB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AE"/>
    <w:rPr>
      <w:rFonts w:ascii="Times New Roman" w:eastAsia="Times New Roman" w:hAnsi="Times New Roman"/>
      <w:sz w:val="24"/>
      <w:szCs w:val="24"/>
      <w:lang w:val="en-IN" w:eastAsia="en-GB"/>
    </w:rPr>
  </w:style>
  <w:style w:type="paragraph" w:styleId="Heading1">
    <w:name w:val="heading 1"/>
    <w:basedOn w:val="Normal"/>
    <w:next w:val="Normal"/>
    <w:link w:val="Heading1Char"/>
    <w:uiPriority w:val="9"/>
    <w:qFormat/>
    <w:rsid w:val="00C3065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DCF"/>
    <w:pPr>
      <w:ind w:left="720"/>
    </w:pPr>
    <w:rPr>
      <w:rFonts w:ascii="Calibri" w:eastAsia="Calibri" w:hAnsi="Calibri"/>
      <w:sz w:val="22"/>
      <w:szCs w:val="22"/>
      <w:lang w:val="en-US" w:eastAsia="en-US"/>
    </w:rPr>
  </w:style>
  <w:style w:type="character" w:styleId="Hyperlink">
    <w:name w:val="Hyperlink"/>
    <w:semiHidden/>
    <w:unhideWhenUsed/>
    <w:rsid w:val="00026C43"/>
    <w:rPr>
      <w:color w:val="0000FF"/>
      <w:u w:val="single"/>
    </w:rPr>
  </w:style>
  <w:style w:type="paragraph" w:styleId="NormalWeb">
    <w:name w:val="Normal (Web)"/>
    <w:basedOn w:val="Normal"/>
    <w:uiPriority w:val="99"/>
    <w:unhideWhenUsed/>
    <w:rsid w:val="00026C43"/>
    <w:pPr>
      <w:spacing w:before="100" w:beforeAutospacing="1" w:after="100" w:afterAutospacing="1"/>
    </w:pPr>
    <w:rPr>
      <w:rFonts w:eastAsia="Calibri"/>
      <w:lang w:val="en-US" w:eastAsia="en-US"/>
    </w:rPr>
  </w:style>
  <w:style w:type="paragraph" w:styleId="CommentText">
    <w:name w:val="annotation text"/>
    <w:basedOn w:val="Normal"/>
    <w:link w:val="CommentTextChar"/>
    <w:uiPriority w:val="99"/>
    <w:unhideWhenUsed/>
    <w:rsid w:val="006C38B9"/>
    <w:pPr>
      <w:spacing w:after="200" w:line="276" w:lineRule="auto"/>
    </w:pPr>
    <w:rPr>
      <w:rFonts w:ascii="Calibri" w:eastAsia="Calibri" w:hAnsi="Calibri"/>
      <w:sz w:val="20"/>
      <w:szCs w:val="20"/>
      <w:lang w:val="sq-AL" w:eastAsia="en-US"/>
    </w:rPr>
  </w:style>
  <w:style w:type="character" w:customStyle="1" w:styleId="CommentTextChar">
    <w:name w:val="Comment Text Char"/>
    <w:link w:val="CommentText"/>
    <w:uiPriority w:val="99"/>
    <w:rsid w:val="006C38B9"/>
    <w:rPr>
      <w:rFonts w:eastAsia="Calibri"/>
      <w:lang w:val="sq-AL"/>
    </w:rPr>
  </w:style>
  <w:style w:type="table" w:styleId="TableGrid">
    <w:name w:val="Table Grid"/>
    <w:basedOn w:val="TableNormal"/>
    <w:uiPriority w:val="59"/>
    <w:rsid w:val="00BD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92671"/>
    <w:rPr>
      <w:rFonts w:ascii="Consolas" w:eastAsia="Calibri" w:hAnsi="Consolas"/>
      <w:sz w:val="21"/>
      <w:szCs w:val="21"/>
      <w:lang w:val="en-US" w:eastAsia="en-US"/>
    </w:rPr>
  </w:style>
  <w:style w:type="character" w:customStyle="1" w:styleId="PlainTextChar">
    <w:name w:val="Plain Text Char"/>
    <w:link w:val="PlainText"/>
    <w:uiPriority w:val="99"/>
    <w:rsid w:val="00392671"/>
    <w:rPr>
      <w:rFonts w:ascii="Consolas" w:eastAsia="Calibri" w:hAnsi="Consolas"/>
      <w:sz w:val="21"/>
      <w:szCs w:val="21"/>
    </w:rPr>
  </w:style>
  <w:style w:type="paragraph" w:styleId="Header">
    <w:name w:val="header"/>
    <w:basedOn w:val="Normal"/>
    <w:link w:val="HeaderChar"/>
    <w:uiPriority w:val="99"/>
    <w:unhideWhenUsed/>
    <w:rsid w:val="00AD5DAA"/>
    <w:pPr>
      <w:tabs>
        <w:tab w:val="center" w:pos="4680"/>
        <w:tab w:val="right" w:pos="9360"/>
      </w:tabs>
    </w:pPr>
    <w:rPr>
      <w:rFonts w:ascii="Calibri" w:eastAsia="Calibri" w:hAnsi="Calibri"/>
      <w:sz w:val="22"/>
      <w:szCs w:val="22"/>
      <w:lang w:val="en-US" w:eastAsia="en-US"/>
    </w:rPr>
  </w:style>
  <w:style w:type="character" w:customStyle="1" w:styleId="HeaderChar">
    <w:name w:val="Header Char"/>
    <w:link w:val="Header"/>
    <w:uiPriority w:val="99"/>
    <w:rsid w:val="00AD5DAA"/>
    <w:rPr>
      <w:rFonts w:eastAsia="Calibri"/>
      <w:sz w:val="22"/>
      <w:szCs w:val="22"/>
    </w:rPr>
  </w:style>
  <w:style w:type="paragraph" w:styleId="Footer">
    <w:name w:val="footer"/>
    <w:basedOn w:val="Normal"/>
    <w:link w:val="FooterChar"/>
    <w:uiPriority w:val="99"/>
    <w:unhideWhenUsed/>
    <w:rsid w:val="00AD5DAA"/>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AD5DAA"/>
    <w:rPr>
      <w:rFonts w:eastAsia="Calibri"/>
      <w:sz w:val="22"/>
      <w:szCs w:val="22"/>
    </w:rPr>
  </w:style>
  <w:style w:type="paragraph" w:styleId="BodyText2">
    <w:name w:val="Body Text 2"/>
    <w:basedOn w:val="Normal"/>
    <w:link w:val="BodyText2Char"/>
    <w:qFormat/>
    <w:rsid w:val="00D47A72"/>
    <w:pPr>
      <w:suppressAutoHyphens/>
      <w:spacing w:after="120" w:line="480" w:lineRule="auto"/>
      <w:ind w:leftChars="-1" w:left="-1" w:hangingChars="1" w:hanging="1"/>
      <w:textDirection w:val="btLr"/>
      <w:textAlignment w:val="top"/>
      <w:outlineLvl w:val="0"/>
    </w:pPr>
    <w:rPr>
      <w:rFonts w:ascii="Calibri" w:eastAsia="Calibri" w:hAnsi="Calibri" w:cs="Calibri"/>
      <w:position w:val="-1"/>
      <w:sz w:val="22"/>
      <w:szCs w:val="22"/>
      <w:lang w:val="en-US" w:eastAsia="en-US"/>
    </w:rPr>
  </w:style>
  <w:style w:type="character" w:customStyle="1" w:styleId="BodyText2Char">
    <w:name w:val="Body Text 2 Char"/>
    <w:link w:val="BodyText2"/>
    <w:rsid w:val="00D47A72"/>
    <w:rPr>
      <w:rFonts w:eastAsia="Calibri" w:cs="Calibri"/>
      <w:position w:val="-1"/>
      <w:sz w:val="22"/>
      <w:szCs w:val="22"/>
      <w:lang w:val="en-US" w:eastAsia="en-US"/>
    </w:rPr>
  </w:style>
  <w:style w:type="character" w:styleId="Strong">
    <w:name w:val="Strong"/>
    <w:uiPriority w:val="22"/>
    <w:qFormat/>
    <w:rsid w:val="00A1562E"/>
    <w:rPr>
      <w:b/>
      <w:bCs/>
    </w:rPr>
  </w:style>
  <w:style w:type="character" w:styleId="Emphasis">
    <w:name w:val="Emphasis"/>
    <w:uiPriority w:val="20"/>
    <w:qFormat/>
    <w:rsid w:val="00A1562E"/>
    <w:rPr>
      <w:i/>
      <w:iCs/>
    </w:rPr>
  </w:style>
  <w:style w:type="character" w:customStyle="1" w:styleId="Heading1Char">
    <w:name w:val="Heading 1 Char"/>
    <w:link w:val="Heading1"/>
    <w:uiPriority w:val="9"/>
    <w:rsid w:val="00C30659"/>
    <w:rPr>
      <w:rFonts w:ascii="Calibri Light" w:eastAsia="Times New Roman" w:hAnsi="Calibri Light" w:cs="Times New Roman"/>
      <w:b/>
      <w:bCs/>
      <w:kern w:val="32"/>
      <w:sz w:val="32"/>
      <w:szCs w:val="32"/>
    </w:rPr>
  </w:style>
  <w:style w:type="character" w:styleId="Mention">
    <w:name w:val="Mention"/>
    <w:basedOn w:val="DefaultParagraphFont"/>
    <w:uiPriority w:val="99"/>
    <w:unhideWhenUsed/>
    <w:rPr>
      <w:color w:val="2B579A"/>
      <w:shd w:val="clear" w:color="auto" w:fill="E6E6E6"/>
    </w:rPr>
  </w:style>
  <w:style w:type="paragraph" w:customStyle="1" w:styleId="p2">
    <w:name w:val="p2"/>
    <w:basedOn w:val="Normal"/>
    <w:rsid w:val="00582220"/>
    <w:rPr>
      <w:rFonts w:ascii="Garamond" w:eastAsia="Calibri" w:hAnsi="Garamond"/>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815">
      <w:bodyDiv w:val="1"/>
      <w:marLeft w:val="0"/>
      <w:marRight w:val="0"/>
      <w:marTop w:val="0"/>
      <w:marBottom w:val="0"/>
      <w:divBdr>
        <w:top w:val="none" w:sz="0" w:space="0" w:color="auto"/>
        <w:left w:val="none" w:sz="0" w:space="0" w:color="auto"/>
        <w:bottom w:val="none" w:sz="0" w:space="0" w:color="auto"/>
        <w:right w:val="none" w:sz="0" w:space="0" w:color="auto"/>
      </w:divBdr>
    </w:div>
    <w:div w:id="14159200">
      <w:bodyDiv w:val="1"/>
      <w:marLeft w:val="0"/>
      <w:marRight w:val="0"/>
      <w:marTop w:val="0"/>
      <w:marBottom w:val="0"/>
      <w:divBdr>
        <w:top w:val="none" w:sz="0" w:space="0" w:color="auto"/>
        <w:left w:val="none" w:sz="0" w:space="0" w:color="auto"/>
        <w:bottom w:val="none" w:sz="0" w:space="0" w:color="auto"/>
        <w:right w:val="none" w:sz="0" w:space="0" w:color="auto"/>
      </w:divBdr>
    </w:div>
    <w:div w:id="132212360">
      <w:bodyDiv w:val="1"/>
      <w:marLeft w:val="0"/>
      <w:marRight w:val="0"/>
      <w:marTop w:val="0"/>
      <w:marBottom w:val="0"/>
      <w:divBdr>
        <w:top w:val="none" w:sz="0" w:space="0" w:color="auto"/>
        <w:left w:val="none" w:sz="0" w:space="0" w:color="auto"/>
        <w:bottom w:val="none" w:sz="0" w:space="0" w:color="auto"/>
        <w:right w:val="none" w:sz="0" w:space="0" w:color="auto"/>
      </w:divBdr>
    </w:div>
    <w:div w:id="175850777">
      <w:bodyDiv w:val="1"/>
      <w:marLeft w:val="0"/>
      <w:marRight w:val="0"/>
      <w:marTop w:val="0"/>
      <w:marBottom w:val="0"/>
      <w:divBdr>
        <w:top w:val="none" w:sz="0" w:space="0" w:color="auto"/>
        <w:left w:val="none" w:sz="0" w:space="0" w:color="auto"/>
        <w:bottom w:val="none" w:sz="0" w:space="0" w:color="auto"/>
        <w:right w:val="none" w:sz="0" w:space="0" w:color="auto"/>
      </w:divBdr>
      <w:divsChild>
        <w:div w:id="1716347595">
          <w:marLeft w:val="0"/>
          <w:marRight w:val="0"/>
          <w:marTop w:val="0"/>
          <w:marBottom w:val="0"/>
          <w:divBdr>
            <w:top w:val="none" w:sz="0" w:space="0" w:color="auto"/>
            <w:left w:val="none" w:sz="0" w:space="0" w:color="auto"/>
            <w:bottom w:val="none" w:sz="0" w:space="0" w:color="auto"/>
            <w:right w:val="none" w:sz="0" w:space="0" w:color="auto"/>
          </w:divBdr>
        </w:div>
        <w:div w:id="1514495620">
          <w:marLeft w:val="0"/>
          <w:marRight w:val="0"/>
          <w:marTop w:val="0"/>
          <w:marBottom w:val="0"/>
          <w:divBdr>
            <w:top w:val="none" w:sz="0" w:space="0" w:color="auto"/>
            <w:left w:val="none" w:sz="0" w:space="0" w:color="auto"/>
            <w:bottom w:val="none" w:sz="0" w:space="0" w:color="auto"/>
            <w:right w:val="none" w:sz="0" w:space="0" w:color="auto"/>
          </w:divBdr>
        </w:div>
        <w:div w:id="980888858">
          <w:marLeft w:val="0"/>
          <w:marRight w:val="0"/>
          <w:marTop w:val="0"/>
          <w:marBottom w:val="0"/>
          <w:divBdr>
            <w:top w:val="none" w:sz="0" w:space="0" w:color="auto"/>
            <w:left w:val="none" w:sz="0" w:space="0" w:color="auto"/>
            <w:bottom w:val="none" w:sz="0" w:space="0" w:color="auto"/>
            <w:right w:val="none" w:sz="0" w:space="0" w:color="auto"/>
          </w:divBdr>
        </w:div>
        <w:div w:id="1441486451">
          <w:marLeft w:val="0"/>
          <w:marRight w:val="0"/>
          <w:marTop w:val="0"/>
          <w:marBottom w:val="0"/>
          <w:divBdr>
            <w:top w:val="none" w:sz="0" w:space="0" w:color="auto"/>
            <w:left w:val="none" w:sz="0" w:space="0" w:color="auto"/>
            <w:bottom w:val="none" w:sz="0" w:space="0" w:color="auto"/>
            <w:right w:val="none" w:sz="0" w:space="0" w:color="auto"/>
          </w:divBdr>
        </w:div>
        <w:div w:id="461191953">
          <w:marLeft w:val="0"/>
          <w:marRight w:val="0"/>
          <w:marTop w:val="0"/>
          <w:marBottom w:val="0"/>
          <w:divBdr>
            <w:top w:val="none" w:sz="0" w:space="0" w:color="auto"/>
            <w:left w:val="none" w:sz="0" w:space="0" w:color="auto"/>
            <w:bottom w:val="none" w:sz="0" w:space="0" w:color="auto"/>
            <w:right w:val="none" w:sz="0" w:space="0" w:color="auto"/>
          </w:divBdr>
        </w:div>
      </w:divsChild>
    </w:div>
    <w:div w:id="308633072">
      <w:bodyDiv w:val="1"/>
      <w:marLeft w:val="0"/>
      <w:marRight w:val="0"/>
      <w:marTop w:val="0"/>
      <w:marBottom w:val="0"/>
      <w:divBdr>
        <w:top w:val="none" w:sz="0" w:space="0" w:color="auto"/>
        <w:left w:val="none" w:sz="0" w:space="0" w:color="auto"/>
        <w:bottom w:val="none" w:sz="0" w:space="0" w:color="auto"/>
        <w:right w:val="none" w:sz="0" w:space="0" w:color="auto"/>
      </w:divBdr>
    </w:div>
    <w:div w:id="322196726">
      <w:bodyDiv w:val="1"/>
      <w:marLeft w:val="0"/>
      <w:marRight w:val="0"/>
      <w:marTop w:val="0"/>
      <w:marBottom w:val="0"/>
      <w:divBdr>
        <w:top w:val="none" w:sz="0" w:space="0" w:color="auto"/>
        <w:left w:val="none" w:sz="0" w:space="0" w:color="auto"/>
        <w:bottom w:val="none" w:sz="0" w:space="0" w:color="auto"/>
        <w:right w:val="none" w:sz="0" w:space="0" w:color="auto"/>
      </w:divBdr>
      <w:divsChild>
        <w:div w:id="1412577161">
          <w:marLeft w:val="0"/>
          <w:marRight w:val="0"/>
          <w:marTop w:val="0"/>
          <w:marBottom w:val="0"/>
          <w:divBdr>
            <w:top w:val="none" w:sz="0" w:space="0" w:color="auto"/>
            <w:left w:val="none" w:sz="0" w:space="0" w:color="auto"/>
            <w:bottom w:val="none" w:sz="0" w:space="0" w:color="auto"/>
            <w:right w:val="none" w:sz="0" w:space="0" w:color="auto"/>
          </w:divBdr>
          <w:divsChild>
            <w:div w:id="1841042178">
              <w:marLeft w:val="0"/>
              <w:marRight w:val="0"/>
              <w:marTop w:val="0"/>
              <w:marBottom w:val="0"/>
              <w:divBdr>
                <w:top w:val="none" w:sz="0" w:space="0" w:color="auto"/>
                <w:left w:val="none" w:sz="0" w:space="0" w:color="auto"/>
                <w:bottom w:val="none" w:sz="0" w:space="0" w:color="auto"/>
                <w:right w:val="none" w:sz="0" w:space="0" w:color="auto"/>
              </w:divBdr>
              <w:divsChild>
                <w:div w:id="933050528">
                  <w:marLeft w:val="0"/>
                  <w:marRight w:val="0"/>
                  <w:marTop w:val="0"/>
                  <w:marBottom w:val="1200"/>
                  <w:divBdr>
                    <w:top w:val="none" w:sz="0" w:space="0" w:color="auto"/>
                    <w:left w:val="none" w:sz="0" w:space="0" w:color="auto"/>
                    <w:bottom w:val="none" w:sz="0" w:space="0" w:color="auto"/>
                    <w:right w:val="none" w:sz="0" w:space="0" w:color="auto"/>
                  </w:divBdr>
                  <w:divsChild>
                    <w:div w:id="1691445684">
                      <w:marLeft w:val="0"/>
                      <w:marRight w:val="0"/>
                      <w:marTop w:val="0"/>
                      <w:marBottom w:val="0"/>
                      <w:divBdr>
                        <w:top w:val="none" w:sz="0" w:space="0" w:color="auto"/>
                        <w:left w:val="none" w:sz="0" w:space="0" w:color="auto"/>
                        <w:bottom w:val="none" w:sz="0" w:space="0" w:color="auto"/>
                        <w:right w:val="none" w:sz="0" w:space="0" w:color="auto"/>
                      </w:divBdr>
                      <w:divsChild>
                        <w:div w:id="1517692263">
                          <w:marLeft w:val="0"/>
                          <w:marRight w:val="0"/>
                          <w:marTop w:val="0"/>
                          <w:marBottom w:val="0"/>
                          <w:divBdr>
                            <w:top w:val="none" w:sz="0" w:space="0" w:color="auto"/>
                            <w:left w:val="none" w:sz="0" w:space="0" w:color="auto"/>
                            <w:bottom w:val="none" w:sz="0" w:space="0" w:color="auto"/>
                            <w:right w:val="none" w:sz="0" w:space="0" w:color="auto"/>
                          </w:divBdr>
                          <w:divsChild>
                            <w:div w:id="330988525">
                              <w:marLeft w:val="0"/>
                              <w:marRight w:val="0"/>
                              <w:marTop w:val="0"/>
                              <w:marBottom w:val="0"/>
                              <w:divBdr>
                                <w:top w:val="none" w:sz="0" w:space="0" w:color="auto"/>
                                <w:left w:val="none" w:sz="0" w:space="0" w:color="auto"/>
                                <w:bottom w:val="none" w:sz="0" w:space="0" w:color="auto"/>
                                <w:right w:val="none" w:sz="0" w:space="0" w:color="auto"/>
                              </w:divBdr>
                              <w:divsChild>
                                <w:div w:id="266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2598">
          <w:marLeft w:val="0"/>
          <w:marRight w:val="0"/>
          <w:marTop w:val="0"/>
          <w:marBottom w:val="0"/>
          <w:divBdr>
            <w:top w:val="none" w:sz="0" w:space="0" w:color="auto"/>
            <w:left w:val="none" w:sz="0" w:space="0" w:color="auto"/>
            <w:bottom w:val="none" w:sz="0" w:space="0" w:color="auto"/>
            <w:right w:val="none" w:sz="0" w:space="0" w:color="auto"/>
          </w:divBdr>
          <w:divsChild>
            <w:div w:id="835413040">
              <w:marLeft w:val="0"/>
              <w:marRight w:val="0"/>
              <w:marTop w:val="0"/>
              <w:marBottom w:val="0"/>
              <w:divBdr>
                <w:top w:val="none" w:sz="0" w:space="0" w:color="auto"/>
                <w:left w:val="none" w:sz="0" w:space="0" w:color="auto"/>
                <w:bottom w:val="none" w:sz="0" w:space="0" w:color="auto"/>
                <w:right w:val="none" w:sz="0" w:space="0" w:color="auto"/>
              </w:divBdr>
              <w:divsChild>
                <w:div w:id="1347370532">
                  <w:marLeft w:val="0"/>
                  <w:marRight w:val="0"/>
                  <w:marTop w:val="0"/>
                  <w:marBottom w:val="210"/>
                  <w:divBdr>
                    <w:top w:val="none" w:sz="0" w:space="0" w:color="auto"/>
                    <w:left w:val="none" w:sz="0" w:space="0" w:color="auto"/>
                    <w:bottom w:val="none" w:sz="0" w:space="0" w:color="auto"/>
                    <w:right w:val="none" w:sz="0" w:space="0" w:color="auto"/>
                  </w:divBdr>
                </w:div>
                <w:div w:id="2048023409">
                  <w:marLeft w:val="0"/>
                  <w:marRight w:val="0"/>
                  <w:marTop w:val="0"/>
                  <w:marBottom w:val="480"/>
                  <w:divBdr>
                    <w:top w:val="none" w:sz="0" w:space="0" w:color="auto"/>
                    <w:left w:val="none" w:sz="0" w:space="0" w:color="auto"/>
                    <w:bottom w:val="none" w:sz="0" w:space="0" w:color="auto"/>
                    <w:right w:val="none" w:sz="0" w:space="0" w:color="auto"/>
                  </w:divBdr>
                  <w:divsChild>
                    <w:div w:id="3620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6044">
              <w:marLeft w:val="0"/>
              <w:marRight w:val="0"/>
              <w:marTop w:val="0"/>
              <w:marBottom w:val="1200"/>
              <w:divBdr>
                <w:top w:val="none" w:sz="0" w:space="0" w:color="auto"/>
                <w:left w:val="none" w:sz="0" w:space="0" w:color="auto"/>
                <w:bottom w:val="none" w:sz="0" w:space="0" w:color="auto"/>
                <w:right w:val="none" w:sz="0" w:space="0" w:color="auto"/>
              </w:divBdr>
              <w:divsChild>
                <w:div w:id="1993098241">
                  <w:marLeft w:val="0"/>
                  <w:marRight w:val="0"/>
                  <w:marTop w:val="0"/>
                  <w:marBottom w:val="0"/>
                  <w:divBdr>
                    <w:top w:val="none" w:sz="0" w:space="0" w:color="auto"/>
                    <w:left w:val="none" w:sz="0" w:space="0" w:color="auto"/>
                    <w:bottom w:val="none" w:sz="0" w:space="0" w:color="auto"/>
                    <w:right w:val="none" w:sz="0" w:space="0" w:color="auto"/>
                  </w:divBdr>
                  <w:divsChild>
                    <w:div w:id="776099155">
                      <w:marLeft w:val="0"/>
                      <w:marRight w:val="0"/>
                      <w:marTop w:val="0"/>
                      <w:marBottom w:val="0"/>
                      <w:divBdr>
                        <w:top w:val="none" w:sz="0" w:space="0" w:color="auto"/>
                        <w:left w:val="none" w:sz="0" w:space="0" w:color="auto"/>
                        <w:bottom w:val="none" w:sz="0" w:space="0" w:color="auto"/>
                        <w:right w:val="none" w:sz="0" w:space="0" w:color="auto"/>
                      </w:divBdr>
                    </w:div>
                  </w:divsChild>
                </w:div>
                <w:div w:id="2070299753">
                  <w:marLeft w:val="240"/>
                  <w:marRight w:val="0"/>
                  <w:marTop w:val="0"/>
                  <w:marBottom w:val="0"/>
                  <w:divBdr>
                    <w:top w:val="none" w:sz="0" w:space="0" w:color="auto"/>
                    <w:left w:val="none" w:sz="0" w:space="0" w:color="auto"/>
                    <w:bottom w:val="none" w:sz="0" w:space="0" w:color="auto"/>
                    <w:right w:val="none" w:sz="0" w:space="0" w:color="auto"/>
                  </w:divBdr>
                </w:div>
              </w:divsChild>
            </w:div>
            <w:div w:id="2137405564">
              <w:marLeft w:val="0"/>
              <w:marRight w:val="0"/>
              <w:marTop w:val="0"/>
              <w:marBottom w:val="720"/>
              <w:divBdr>
                <w:top w:val="none" w:sz="0" w:space="0" w:color="auto"/>
                <w:left w:val="none" w:sz="0" w:space="0" w:color="auto"/>
                <w:bottom w:val="none" w:sz="0" w:space="0" w:color="auto"/>
                <w:right w:val="none" w:sz="0" w:space="0" w:color="auto"/>
              </w:divBdr>
              <w:divsChild>
                <w:div w:id="523710487">
                  <w:marLeft w:val="0"/>
                  <w:marRight w:val="0"/>
                  <w:marTop w:val="0"/>
                  <w:marBottom w:val="0"/>
                  <w:divBdr>
                    <w:top w:val="none" w:sz="0" w:space="0" w:color="auto"/>
                    <w:left w:val="none" w:sz="0" w:space="0" w:color="auto"/>
                    <w:bottom w:val="none" w:sz="0" w:space="0" w:color="auto"/>
                    <w:right w:val="none" w:sz="0" w:space="0" w:color="auto"/>
                  </w:divBdr>
                  <w:divsChild>
                    <w:div w:id="3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92850">
      <w:bodyDiv w:val="1"/>
      <w:marLeft w:val="0"/>
      <w:marRight w:val="0"/>
      <w:marTop w:val="0"/>
      <w:marBottom w:val="0"/>
      <w:divBdr>
        <w:top w:val="none" w:sz="0" w:space="0" w:color="auto"/>
        <w:left w:val="none" w:sz="0" w:space="0" w:color="auto"/>
        <w:bottom w:val="none" w:sz="0" w:space="0" w:color="auto"/>
        <w:right w:val="none" w:sz="0" w:space="0" w:color="auto"/>
      </w:divBdr>
    </w:div>
    <w:div w:id="325670059">
      <w:bodyDiv w:val="1"/>
      <w:marLeft w:val="0"/>
      <w:marRight w:val="0"/>
      <w:marTop w:val="0"/>
      <w:marBottom w:val="0"/>
      <w:divBdr>
        <w:top w:val="none" w:sz="0" w:space="0" w:color="auto"/>
        <w:left w:val="none" w:sz="0" w:space="0" w:color="auto"/>
        <w:bottom w:val="none" w:sz="0" w:space="0" w:color="auto"/>
        <w:right w:val="none" w:sz="0" w:space="0" w:color="auto"/>
      </w:divBdr>
    </w:div>
    <w:div w:id="374888204">
      <w:bodyDiv w:val="1"/>
      <w:marLeft w:val="0"/>
      <w:marRight w:val="0"/>
      <w:marTop w:val="0"/>
      <w:marBottom w:val="0"/>
      <w:divBdr>
        <w:top w:val="none" w:sz="0" w:space="0" w:color="auto"/>
        <w:left w:val="none" w:sz="0" w:space="0" w:color="auto"/>
        <w:bottom w:val="none" w:sz="0" w:space="0" w:color="auto"/>
        <w:right w:val="none" w:sz="0" w:space="0" w:color="auto"/>
      </w:divBdr>
    </w:div>
    <w:div w:id="410321841">
      <w:bodyDiv w:val="1"/>
      <w:marLeft w:val="0"/>
      <w:marRight w:val="0"/>
      <w:marTop w:val="0"/>
      <w:marBottom w:val="0"/>
      <w:divBdr>
        <w:top w:val="none" w:sz="0" w:space="0" w:color="auto"/>
        <w:left w:val="none" w:sz="0" w:space="0" w:color="auto"/>
        <w:bottom w:val="none" w:sz="0" w:space="0" w:color="auto"/>
        <w:right w:val="none" w:sz="0" w:space="0" w:color="auto"/>
      </w:divBdr>
    </w:div>
    <w:div w:id="510879737">
      <w:bodyDiv w:val="1"/>
      <w:marLeft w:val="0"/>
      <w:marRight w:val="0"/>
      <w:marTop w:val="0"/>
      <w:marBottom w:val="0"/>
      <w:divBdr>
        <w:top w:val="none" w:sz="0" w:space="0" w:color="auto"/>
        <w:left w:val="none" w:sz="0" w:space="0" w:color="auto"/>
        <w:bottom w:val="none" w:sz="0" w:space="0" w:color="auto"/>
        <w:right w:val="none" w:sz="0" w:space="0" w:color="auto"/>
      </w:divBdr>
    </w:div>
    <w:div w:id="580532536">
      <w:bodyDiv w:val="1"/>
      <w:marLeft w:val="0"/>
      <w:marRight w:val="0"/>
      <w:marTop w:val="0"/>
      <w:marBottom w:val="0"/>
      <w:divBdr>
        <w:top w:val="none" w:sz="0" w:space="0" w:color="auto"/>
        <w:left w:val="none" w:sz="0" w:space="0" w:color="auto"/>
        <w:bottom w:val="none" w:sz="0" w:space="0" w:color="auto"/>
        <w:right w:val="none" w:sz="0" w:space="0" w:color="auto"/>
      </w:divBdr>
    </w:div>
    <w:div w:id="612640025">
      <w:bodyDiv w:val="1"/>
      <w:marLeft w:val="0"/>
      <w:marRight w:val="0"/>
      <w:marTop w:val="0"/>
      <w:marBottom w:val="0"/>
      <w:divBdr>
        <w:top w:val="none" w:sz="0" w:space="0" w:color="auto"/>
        <w:left w:val="none" w:sz="0" w:space="0" w:color="auto"/>
        <w:bottom w:val="none" w:sz="0" w:space="0" w:color="auto"/>
        <w:right w:val="none" w:sz="0" w:space="0" w:color="auto"/>
      </w:divBdr>
    </w:div>
    <w:div w:id="650450364">
      <w:bodyDiv w:val="1"/>
      <w:marLeft w:val="0"/>
      <w:marRight w:val="0"/>
      <w:marTop w:val="0"/>
      <w:marBottom w:val="0"/>
      <w:divBdr>
        <w:top w:val="none" w:sz="0" w:space="0" w:color="auto"/>
        <w:left w:val="none" w:sz="0" w:space="0" w:color="auto"/>
        <w:bottom w:val="none" w:sz="0" w:space="0" w:color="auto"/>
        <w:right w:val="none" w:sz="0" w:space="0" w:color="auto"/>
      </w:divBdr>
    </w:div>
    <w:div w:id="667173058">
      <w:bodyDiv w:val="1"/>
      <w:marLeft w:val="0"/>
      <w:marRight w:val="0"/>
      <w:marTop w:val="0"/>
      <w:marBottom w:val="0"/>
      <w:divBdr>
        <w:top w:val="none" w:sz="0" w:space="0" w:color="auto"/>
        <w:left w:val="none" w:sz="0" w:space="0" w:color="auto"/>
        <w:bottom w:val="none" w:sz="0" w:space="0" w:color="auto"/>
        <w:right w:val="none" w:sz="0" w:space="0" w:color="auto"/>
      </w:divBdr>
      <w:divsChild>
        <w:div w:id="600989101">
          <w:marLeft w:val="0"/>
          <w:marRight w:val="0"/>
          <w:marTop w:val="0"/>
          <w:marBottom w:val="0"/>
          <w:divBdr>
            <w:top w:val="none" w:sz="0" w:space="0" w:color="auto"/>
            <w:left w:val="none" w:sz="0" w:space="0" w:color="auto"/>
            <w:bottom w:val="none" w:sz="0" w:space="0" w:color="auto"/>
            <w:right w:val="none" w:sz="0" w:space="0" w:color="auto"/>
          </w:divBdr>
        </w:div>
        <w:div w:id="1778675658">
          <w:marLeft w:val="0"/>
          <w:marRight w:val="0"/>
          <w:marTop w:val="0"/>
          <w:marBottom w:val="0"/>
          <w:divBdr>
            <w:top w:val="none" w:sz="0" w:space="0" w:color="auto"/>
            <w:left w:val="none" w:sz="0" w:space="0" w:color="auto"/>
            <w:bottom w:val="none" w:sz="0" w:space="0" w:color="auto"/>
            <w:right w:val="none" w:sz="0" w:space="0" w:color="auto"/>
          </w:divBdr>
        </w:div>
        <w:div w:id="1151337075">
          <w:marLeft w:val="0"/>
          <w:marRight w:val="0"/>
          <w:marTop w:val="0"/>
          <w:marBottom w:val="0"/>
          <w:divBdr>
            <w:top w:val="none" w:sz="0" w:space="0" w:color="auto"/>
            <w:left w:val="none" w:sz="0" w:space="0" w:color="auto"/>
            <w:bottom w:val="none" w:sz="0" w:space="0" w:color="auto"/>
            <w:right w:val="none" w:sz="0" w:space="0" w:color="auto"/>
          </w:divBdr>
        </w:div>
        <w:div w:id="2063626851">
          <w:marLeft w:val="0"/>
          <w:marRight w:val="0"/>
          <w:marTop w:val="0"/>
          <w:marBottom w:val="0"/>
          <w:divBdr>
            <w:top w:val="none" w:sz="0" w:space="0" w:color="auto"/>
            <w:left w:val="none" w:sz="0" w:space="0" w:color="auto"/>
            <w:bottom w:val="none" w:sz="0" w:space="0" w:color="auto"/>
            <w:right w:val="none" w:sz="0" w:space="0" w:color="auto"/>
          </w:divBdr>
        </w:div>
        <w:div w:id="1710300353">
          <w:marLeft w:val="0"/>
          <w:marRight w:val="0"/>
          <w:marTop w:val="0"/>
          <w:marBottom w:val="0"/>
          <w:divBdr>
            <w:top w:val="none" w:sz="0" w:space="0" w:color="auto"/>
            <w:left w:val="none" w:sz="0" w:space="0" w:color="auto"/>
            <w:bottom w:val="none" w:sz="0" w:space="0" w:color="auto"/>
            <w:right w:val="none" w:sz="0" w:space="0" w:color="auto"/>
          </w:divBdr>
        </w:div>
      </w:divsChild>
    </w:div>
    <w:div w:id="690036952">
      <w:bodyDiv w:val="1"/>
      <w:marLeft w:val="0"/>
      <w:marRight w:val="0"/>
      <w:marTop w:val="0"/>
      <w:marBottom w:val="0"/>
      <w:divBdr>
        <w:top w:val="none" w:sz="0" w:space="0" w:color="auto"/>
        <w:left w:val="none" w:sz="0" w:space="0" w:color="auto"/>
        <w:bottom w:val="none" w:sz="0" w:space="0" w:color="auto"/>
        <w:right w:val="none" w:sz="0" w:space="0" w:color="auto"/>
      </w:divBdr>
    </w:div>
    <w:div w:id="744687709">
      <w:bodyDiv w:val="1"/>
      <w:marLeft w:val="0"/>
      <w:marRight w:val="0"/>
      <w:marTop w:val="0"/>
      <w:marBottom w:val="0"/>
      <w:divBdr>
        <w:top w:val="none" w:sz="0" w:space="0" w:color="auto"/>
        <w:left w:val="none" w:sz="0" w:space="0" w:color="auto"/>
        <w:bottom w:val="none" w:sz="0" w:space="0" w:color="auto"/>
        <w:right w:val="none" w:sz="0" w:space="0" w:color="auto"/>
      </w:divBdr>
    </w:div>
    <w:div w:id="87473577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67204712">
      <w:bodyDiv w:val="1"/>
      <w:marLeft w:val="0"/>
      <w:marRight w:val="0"/>
      <w:marTop w:val="0"/>
      <w:marBottom w:val="0"/>
      <w:divBdr>
        <w:top w:val="none" w:sz="0" w:space="0" w:color="auto"/>
        <w:left w:val="none" w:sz="0" w:space="0" w:color="auto"/>
        <w:bottom w:val="none" w:sz="0" w:space="0" w:color="auto"/>
        <w:right w:val="none" w:sz="0" w:space="0" w:color="auto"/>
      </w:divBdr>
    </w:div>
    <w:div w:id="1004825237">
      <w:bodyDiv w:val="1"/>
      <w:marLeft w:val="0"/>
      <w:marRight w:val="0"/>
      <w:marTop w:val="0"/>
      <w:marBottom w:val="0"/>
      <w:divBdr>
        <w:top w:val="none" w:sz="0" w:space="0" w:color="auto"/>
        <w:left w:val="none" w:sz="0" w:space="0" w:color="auto"/>
        <w:bottom w:val="none" w:sz="0" w:space="0" w:color="auto"/>
        <w:right w:val="none" w:sz="0" w:space="0" w:color="auto"/>
      </w:divBdr>
    </w:div>
    <w:div w:id="1006790206">
      <w:bodyDiv w:val="1"/>
      <w:marLeft w:val="0"/>
      <w:marRight w:val="0"/>
      <w:marTop w:val="0"/>
      <w:marBottom w:val="0"/>
      <w:divBdr>
        <w:top w:val="none" w:sz="0" w:space="0" w:color="auto"/>
        <w:left w:val="none" w:sz="0" w:space="0" w:color="auto"/>
        <w:bottom w:val="none" w:sz="0" w:space="0" w:color="auto"/>
        <w:right w:val="none" w:sz="0" w:space="0" w:color="auto"/>
      </w:divBdr>
    </w:div>
    <w:div w:id="1044913273">
      <w:bodyDiv w:val="1"/>
      <w:marLeft w:val="0"/>
      <w:marRight w:val="0"/>
      <w:marTop w:val="0"/>
      <w:marBottom w:val="0"/>
      <w:divBdr>
        <w:top w:val="none" w:sz="0" w:space="0" w:color="auto"/>
        <w:left w:val="none" w:sz="0" w:space="0" w:color="auto"/>
        <w:bottom w:val="none" w:sz="0" w:space="0" w:color="auto"/>
        <w:right w:val="none" w:sz="0" w:space="0" w:color="auto"/>
      </w:divBdr>
      <w:divsChild>
        <w:div w:id="258107258">
          <w:marLeft w:val="0"/>
          <w:marRight w:val="0"/>
          <w:marTop w:val="0"/>
          <w:marBottom w:val="0"/>
          <w:divBdr>
            <w:top w:val="none" w:sz="0" w:space="0" w:color="auto"/>
            <w:left w:val="none" w:sz="0" w:space="0" w:color="auto"/>
            <w:bottom w:val="none" w:sz="0" w:space="0" w:color="auto"/>
            <w:right w:val="none" w:sz="0" w:space="0" w:color="auto"/>
          </w:divBdr>
        </w:div>
        <w:div w:id="1592619195">
          <w:marLeft w:val="0"/>
          <w:marRight w:val="0"/>
          <w:marTop w:val="0"/>
          <w:marBottom w:val="0"/>
          <w:divBdr>
            <w:top w:val="none" w:sz="0" w:space="0" w:color="auto"/>
            <w:left w:val="none" w:sz="0" w:space="0" w:color="auto"/>
            <w:bottom w:val="none" w:sz="0" w:space="0" w:color="auto"/>
            <w:right w:val="none" w:sz="0" w:space="0" w:color="auto"/>
          </w:divBdr>
        </w:div>
        <w:div w:id="1364401001">
          <w:marLeft w:val="0"/>
          <w:marRight w:val="0"/>
          <w:marTop w:val="0"/>
          <w:marBottom w:val="0"/>
          <w:divBdr>
            <w:top w:val="none" w:sz="0" w:space="0" w:color="auto"/>
            <w:left w:val="none" w:sz="0" w:space="0" w:color="auto"/>
            <w:bottom w:val="none" w:sz="0" w:space="0" w:color="auto"/>
            <w:right w:val="none" w:sz="0" w:space="0" w:color="auto"/>
          </w:divBdr>
        </w:div>
        <w:div w:id="474953508">
          <w:marLeft w:val="0"/>
          <w:marRight w:val="0"/>
          <w:marTop w:val="0"/>
          <w:marBottom w:val="0"/>
          <w:divBdr>
            <w:top w:val="none" w:sz="0" w:space="0" w:color="auto"/>
            <w:left w:val="none" w:sz="0" w:space="0" w:color="auto"/>
            <w:bottom w:val="none" w:sz="0" w:space="0" w:color="auto"/>
            <w:right w:val="none" w:sz="0" w:space="0" w:color="auto"/>
          </w:divBdr>
        </w:div>
        <w:div w:id="1801681476">
          <w:marLeft w:val="0"/>
          <w:marRight w:val="0"/>
          <w:marTop w:val="0"/>
          <w:marBottom w:val="0"/>
          <w:divBdr>
            <w:top w:val="none" w:sz="0" w:space="0" w:color="auto"/>
            <w:left w:val="none" w:sz="0" w:space="0" w:color="auto"/>
            <w:bottom w:val="none" w:sz="0" w:space="0" w:color="auto"/>
            <w:right w:val="none" w:sz="0" w:space="0" w:color="auto"/>
          </w:divBdr>
        </w:div>
      </w:divsChild>
    </w:div>
    <w:div w:id="1254440789">
      <w:bodyDiv w:val="1"/>
      <w:marLeft w:val="0"/>
      <w:marRight w:val="0"/>
      <w:marTop w:val="0"/>
      <w:marBottom w:val="0"/>
      <w:divBdr>
        <w:top w:val="none" w:sz="0" w:space="0" w:color="auto"/>
        <w:left w:val="none" w:sz="0" w:space="0" w:color="auto"/>
        <w:bottom w:val="none" w:sz="0" w:space="0" w:color="auto"/>
        <w:right w:val="none" w:sz="0" w:space="0" w:color="auto"/>
      </w:divBdr>
    </w:div>
    <w:div w:id="1307860077">
      <w:bodyDiv w:val="1"/>
      <w:marLeft w:val="0"/>
      <w:marRight w:val="0"/>
      <w:marTop w:val="0"/>
      <w:marBottom w:val="0"/>
      <w:divBdr>
        <w:top w:val="none" w:sz="0" w:space="0" w:color="auto"/>
        <w:left w:val="none" w:sz="0" w:space="0" w:color="auto"/>
        <w:bottom w:val="none" w:sz="0" w:space="0" w:color="auto"/>
        <w:right w:val="none" w:sz="0" w:space="0" w:color="auto"/>
      </w:divBdr>
    </w:div>
    <w:div w:id="1316910611">
      <w:bodyDiv w:val="1"/>
      <w:marLeft w:val="0"/>
      <w:marRight w:val="0"/>
      <w:marTop w:val="0"/>
      <w:marBottom w:val="0"/>
      <w:divBdr>
        <w:top w:val="none" w:sz="0" w:space="0" w:color="auto"/>
        <w:left w:val="none" w:sz="0" w:space="0" w:color="auto"/>
        <w:bottom w:val="none" w:sz="0" w:space="0" w:color="auto"/>
        <w:right w:val="none" w:sz="0" w:space="0" w:color="auto"/>
      </w:divBdr>
      <w:divsChild>
        <w:div w:id="1414279747">
          <w:marLeft w:val="0"/>
          <w:marRight w:val="0"/>
          <w:marTop w:val="0"/>
          <w:marBottom w:val="0"/>
          <w:divBdr>
            <w:top w:val="none" w:sz="0" w:space="0" w:color="auto"/>
            <w:left w:val="none" w:sz="0" w:space="0" w:color="auto"/>
            <w:bottom w:val="none" w:sz="0" w:space="0" w:color="auto"/>
            <w:right w:val="none" w:sz="0" w:space="0" w:color="auto"/>
          </w:divBdr>
        </w:div>
        <w:div w:id="1876304731">
          <w:marLeft w:val="0"/>
          <w:marRight w:val="0"/>
          <w:marTop w:val="0"/>
          <w:marBottom w:val="0"/>
          <w:divBdr>
            <w:top w:val="none" w:sz="0" w:space="0" w:color="auto"/>
            <w:left w:val="none" w:sz="0" w:space="0" w:color="auto"/>
            <w:bottom w:val="none" w:sz="0" w:space="0" w:color="auto"/>
            <w:right w:val="none" w:sz="0" w:space="0" w:color="auto"/>
          </w:divBdr>
        </w:div>
        <w:div w:id="1541820627">
          <w:marLeft w:val="0"/>
          <w:marRight w:val="0"/>
          <w:marTop w:val="0"/>
          <w:marBottom w:val="0"/>
          <w:divBdr>
            <w:top w:val="none" w:sz="0" w:space="0" w:color="auto"/>
            <w:left w:val="none" w:sz="0" w:space="0" w:color="auto"/>
            <w:bottom w:val="none" w:sz="0" w:space="0" w:color="auto"/>
            <w:right w:val="none" w:sz="0" w:space="0" w:color="auto"/>
          </w:divBdr>
        </w:div>
        <w:div w:id="1320232553">
          <w:marLeft w:val="0"/>
          <w:marRight w:val="0"/>
          <w:marTop w:val="0"/>
          <w:marBottom w:val="0"/>
          <w:divBdr>
            <w:top w:val="none" w:sz="0" w:space="0" w:color="auto"/>
            <w:left w:val="none" w:sz="0" w:space="0" w:color="auto"/>
            <w:bottom w:val="none" w:sz="0" w:space="0" w:color="auto"/>
            <w:right w:val="none" w:sz="0" w:space="0" w:color="auto"/>
          </w:divBdr>
        </w:div>
        <w:div w:id="639850471">
          <w:marLeft w:val="0"/>
          <w:marRight w:val="0"/>
          <w:marTop w:val="0"/>
          <w:marBottom w:val="0"/>
          <w:divBdr>
            <w:top w:val="none" w:sz="0" w:space="0" w:color="auto"/>
            <w:left w:val="none" w:sz="0" w:space="0" w:color="auto"/>
            <w:bottom w:val="none" w:sz="0" w:space="0" w:color="auto"/>
            <w:right w:val="none" w:sz="0" w:space="0" w:color="auto"/>
          </w:divBdr>
        </w:div>
      </w:divsChild>
    </w:div>
    <w:div w:id="1438217506">
      <w:bodyDiv w:val="1"/>
      <w:marLeft w:val="0"/>
      <w:marRight w:val="0"/>
      <w:marTop w:val="0"/>
      <w:marBottom w:val="0"/>
      <w:divBdr>
        <w:top w:val="none" w:sz="0" w:space="0" w:color="auto"/>
        <w:left w:val="none" w:sz="0" w:space="0" w:color="auto"/>
        <w:bottom w:val="none" w:sz="0" w:space="0" w:color="auto"/>
        <w:right w:val="none" w:sz="0" w:space="0" w:color="auto"/>
      </w:divBdr>
    </w:div>
    <w:div w:id="1513035330">
      <w:bodyDiv w:val="1"/>
      <w:marLeft w:val="0"/>
      <w:marRight w:val="0"/>
      <w:marTop w:val="0"/>
      <w:marBottom w:val="0"/>
      <w:divBdr>
        <w:top w:val="none" w:sz="0" w:space="0" w:color="auto"/>
        <w:left w:val="none" w:sz="0" w:space="0" w:color="auto"/>
        <w:bottom w:val="none" w:sz="0" w:space="0" w:color="auto"/>
        <w:right w:val="none" w:sz="0" w:space="0" w:color="auto"/>
      </w:divBdr>
    </w:div>
    <w:div w:id="1579249104">
      <w:bodyDiv w:val="1"/>
      <w:marLeft w:val="0"/>
      <w:marRight w:val="0"/>
      <w:marTop w:val="0"/>
      <w:marBottom w:val="0"/>
      <w:divBdr>
        <w:top w:val="none" w:sz="0" w:space="0" w:color="auto"/>
        <w:left w:val="none" w:sz="0" w:space="0" w:color="auto"/>
        <w:bottom w:val="none" w:sz="0" w:space="0" w:color="auto"/>
        <w:right w:val="none" w:sz="0" w:space="0" w:color="auto"/>
      </w:divBdr>
    </w:div>
    <w:div w:id="1601378422">
      <w:bodyDiv w:val="1"/>
      <w:marLeft w:val="0"/>
      <w:marRight w:val="0"/>
      <w:marTop w:val="0"/>
      <w:marBottom w:val="0"/>
      <w:divBdr>
        <w:top w:val="none" w:sz="0" w:space="0" w:color="auto"/>
        <w:left w:val="none" w:sz="0" w:space="0" w:color="auto"/>
        <w:bottom w:val="none" w:sz="0" w:space="0" w:color="auto"/>
        <w:right w:val="none" w:sz="0" w:space="0" w:color="auto"/>
      </w:divBdr>
    </w:div>
    <w:div w:id="1633512089">
      <w:bodyDiv w:val="1"/>
      <w:marLeft w:val="0"/>
      <w:marRight w:val="0"/>
      <w:marTop w:val="0"/>
      <w:marBottom w:val="0"/>
      <w:divBdr>
        <w:top w:val="none" w:sz="0" w:space="0" w:color="auto"/>
        <w:left w:val="none" w:sz="0" w:space="0" w:color="auto"/>
        <w:bottom w:val="none" w:sz="0" w:space="0" w:color="auto"/>
        <w:right w:val="none" w:sz="0" w:space="0" w:color="auto"/>
      </w:divBdr>
      <w:divsChild>
        <w:div w:id="1328365953">
          <w:marLeft w:val="0"/>
          <w:marRight w:val="0"/>
          <w:marTop w:val="0"/>
          <w:marBottom w:val="0"/>
          <w:divBdr>
            <w:top w:val="none" w:sz="0" w:space="0" w:color="auto"/>
            <w:left w:val="none" w:sz="0" w:space="0" w:color="auto"/>
            <w:bottom w:val="none" w:sz="0" w:space="0" w:color="auto"/>
            <w:right w:val="none" w:sz="0" w:space="0" w:color="auto"/>
          </w:divBdr>
          <w:divsChild>
            <w:div w:id="1606767290">
              <w:marLeft w:val="0"/>
              <w:marRight w:val="0"/>
              <w:marTop w:val="0"/>
              <w:marBottom w:val="0"/>
              <w:divBdr>
                <w:top w:val="none" w:sz="0" w:space="0" w:color="auto"/>
                <w:left w:val="none" w:sz="0" w:space="0" w:color="auto"/>
                <w:bottom w:val="none" w:sz="0" w:space="0" w:color="auto"/>
                <w:right w:val="none" w:sz="0" w:space="0" w:color="auto"/>
              </w:divBdr>
              <w:divsChild>
                <w:div w:id="1739353598">
                  <w:marLeft w:val="0"/>
                  <w:marRight w:val="0"/>
                  <w:marTop w:val="0"/>
                  <w:marBottom w:val="0"/>
                  <w:divBdr>
                    <w:top w:val="none" w:sz="0" w:space="0" w:color="auto"/>
                    <w:left w:val="none" w:sz="0" w:space="0" w:color="auto"/>
                    <w:bottom w:val="none" w:sz="0" w:space="0" w:color="auto"/>
                    <w:right w:val="none" w:sz="0" w:space="0" w:color="auto"/>
                  </w:divBdr>
                  <w:divsChild>
                    <w:div w:id="17791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4717">
          <w:marLeft w:val="0"/>
          <w:marRight w:val="0"/>
          <w:marTop w:val="0"/>
          <w:marBottom w:val="0"/>
          <w:divBdr>
            <w:top w:val="none" w:sz="0" w:space="0" w:color="auto"/>
            <w:left w:val="none" w:sz="0" w:space="0" w:color="auto"/>
            <w:bottom w:val="none" w:sz="0" w:space="0" w:color="auto"/>
            <w:right w:val="none" w:sz="0" w:space="0" w:color="auto"/>
          </w:divBdr>
          <w:divsChild>
            <w:div w:id="189150805">
              <w:marLeft w:val="0"/>
              <w:marRight w:val="0"/>
              <w:marTop w:val="0"/>
              <w:marBottom w:val="0"/>
              <w:divBdr>
                <w:top w:val="none" w:sz="0" w:space="0" w:color="auto"/>
                <w:left w:val="none" w:sz="0" w:space="0" w:color="auto"/>
                <w:bottom w:val="none" w:sz="0" w:space="0" w:color="auto"/>
                <w:right w:val="none" w:sz="0" w:space="0" w:color="auto"/>
              </w:divBdr>
              <w:divsChild>
                <w:div w:id="555120161">
                  <w:marLeft w:val="0"/>
                  <w:marRight w:val="0"/>
                  <w:marTop w:val="0"/>
                  <w:marBottom w:val="0"/>
                  <w:divBdr>
                    <w:top w:val="none" w:sz="0" w:space="0" w:color="auto"/>
                    <w:left w:val="none" w:sz="0" w:space="0" w:color="auto"/>
                    <w:bottom w:val="none" w:sz="0" w:space="0" w:color="auto"/>
                    <w:right w:val="none" w:sz="0" w:space="0" w:color="auto"/>
                  </w:divBdr>
                  <w:divsChild>
                    <w:div w:id="1904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87864">
      <w:bodyDiv w:val="1"/>
      <w:marLeft w:val="0"/>
      <w:marRight w:val="0"/>
      <w:marTop w:val="0"/>
      <w:marBottom w:val="0"/>
      <w:divBdr>
        <w:top w:val="none" w:sz="0" w:space="0" w:color="auto"/>
        <w:left w:val="none" w:sz="0" w:space="0" w:color="auto"/>
        <w:bottom w:val="none" w:sz="0" w:space="0" w:color="auto"/>
        <w:right w:val="none" w:sz="0" w:space="0" w:color="auto"/>
      </w:divBdr>
    </w:div>
    <w:div w:id="1655523657">
      <w:bodyDiv w:val="1"/>
      <w:marLeft w:val="0"/>
      <w:marRight w:val="0"/>
      <w:marTop w:val="0"/>
      <w:marBottom w:val="0"/>
      <w:divBdr>
        <w:top w:val="none" w:sz="0" w:space="0" w:color="auto"/>
        <w:left w:val="none" w:sz="0" w:space="0" w:color="auto"/>
        <w:bottom w:val="none" w:sz="0" w:space="0" w:color="auto"/>
        <w:right w:val="none" w:sz="0" w:space="0" w:color="auto"/>
      </w:divBdr>
    </w:div>
    <w:div w:id="1707560589">
      <w:bodyDiv w:val="1"/>
      <w:marLeft w:val="0"/>
      <w:marRight w:val="0"/>
      <w:marTop w:val="0"/>
      <w:marBottom w:val="0"/>
      <w:divBdr>
        <w:top w:val="none" w:sz="0" w:space="0" w:color="auto"/>
        <w:left w:val="none" w:sz="0" w:space="0" w:color="auto"/>
        <w:bottom w:val="none" w:sz="0" w:space="0" w:color="auto"/>
        <w:right w:val="none" w:sz="0" w:space="0" w:color="auto"/>
      </w:divBdr>
    </w:div>
    <w:div w:id="1958219323">
      <w:bodyDiv w:val="1"/>
      <w:marLeft w:val="0"/>
      <w:marRight w:val="0"/>
      <w:marTop w:val="0"/>
      <w:marBottom w:val="0"/>
      <w:divBdr>
        <w:top w:val="none" w:sz="0" w:space="0" w:color="auto"/>
        <w:left w:val="none" w:sz="0" w:space="0" w:color="auto"/>
        <w:bottom w:val="none" w:sz="0" w:space="0" w:color="auto"/>
        <w:right w:val="none" w:sz="0" w:space="0" w:color="auto"/>
      </w:divBdr>
    </w:div>
    <w:div w:id="2009016861">
      <w:bodyDiv w:val="1"/>
      <w:marLeft w:val="0"/>
      <w:marRight w:val="0"/>
      <w:marTop w:val="0"/>
      <w:marBottom w:val="0"/>
      <w:divBdr>
        <w:top w:val="none" w:sz="0" w:space="0" w:color="auto"/>
        <w:left w:val="none" w:sz="0" w:space="0" w:color="auto"/>
        <w:bottom w:val="none" w:sz="0" w:space="0" w:color="auto"/>
        <w:right w:val="none" w:sz="0" w:space="0" w:color="auto"/>
      </w:divBdr>
    </w:div>
    <w:div w:id="2042854686">
      <w:bodyDiv w:val="1"/>
      <w:marLeft w:val="0"/>
      <w:marRight w:val="0"/>
      <w:marTop w:val="0"/>
      <w:marBottom w:val="0"/>
      <w:divBdr>
        <w:top w:val="none" w:sz="0" w:space="0" w:color="auto"/>
        <w:left w:val="none" w:sz="0" w:space="0" w:color="auto"/>
        <w:bottom w:val="none" w:sz="0" w:space="0" w:color="auto"/>
        <w:right w:val="none" w:sz="0" w:space="0" w:color="auto"/>
      </w:divBdr>
    </w:div>
    <w:div w:id="210580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SharedWithUsers xmlns="4087244c-dd6b-448e-9e02-fe713facbdc3">
      <UserInfo>
        <DisplayName>Dawn Davis</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51843-6529-440A-8AF8-A65759AF9351}">
  <ds:schemaRefs>
    <ds:schemaRef ds:uri="http://schemas.microsoft.com/sharepoint/v3/contenttype/forms"/>
  </ds:schemaRefs>
</ds:datastoreItem>
</file>

<file path=customXml/itemProps2.xml><?xml version="1.0" encoding="utf-8"?>
<ds:datastoreItem xmlns:ds="http://schemas.openxmlformats.org/officeDocument/2006/customXml" ds:itemID="{94833870-95CE-41AF-BBF5-A1C731BDA1CE}">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69CE6FFA-DEAC-4C54-B685-A6268DB35EC4}">
  <ds:schemaRefs>
    <ds:schemaRef ds:uri="http://schemas.openxmlformats.org/officeDocument/2006/bibliography"/>
  </ds:schemaRefs>
</ds:datastoreItem>
</file>

<file path=customXml/itemProps4.xml><?xml version="1.0" encoding="utf-8"?>
<ds:datastoreItem xmlns:ds="http://schemas.openxmlformats.org/officeDocument/2006/customXml" ds:itemID="{B866EE5B-DE93-426A-A9D6-A506B112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Links>
    <vt:vector size="18" baseType="variant">
      <vt:variant>
        <vt:i4>7864361</vt:i4>
      </vt:variant>
      <vt:variant>
        <vt:i4>6</vt:i4>
      </vt:variant>
      <vt:variant>
        <vt:i4>0</vt:i4>
      </vt:variant>
      <vt:variant>
        <vt:i4>5</vt:i4>
      </vt:variant>
      <vt:variant>
        <vt:lpwstr>https://www.bing.com/ck/a?!&amp;&amp;p=e155bbe4d8d1c2cdc7d0956b01d35118c8f4ea3a7b5515e7fda2ef46149957daJmltdHM9MTczOTgzNjgwMA&amp;ptn=3&amp;ver=2&amp;hsh=4&amp;fclid=0004afbd-a749-68d9-0149-bd54a6f3697f&amp;u=a1aHR0cHM6Ly9saW5nb2JyYXppbC5jb20vYnJhemlsaWFuLWNvZmZlZS1jdWx0dXJlLw&amp;ntb=1</vt:lpwstr>
      </vt:variant>
      <vt:variant>
        <vt:lpwstr/>
      </vt:variant>
      <vt:variant>
        <vt:i4>7733286</vt:i4>
      </vt:variant>
      <vt:variant>
        <vt:i4>3</vt:i4>
      </vt:variant>
      <vt:variant>
        <vt:i4>0</vt:i4>
      </vt:variant>
      <vt:variant>
        <vt:i4>5</vt:i4>
      </vt:variant>
      <vt:variant>
        <vt:lpwstr>https://santacasadevalinhos.com.br/</vt:lpwstr>
      </vt:variant>
      <vt:variant>
        <vt:lpwstr/>
      </vt:variant>
      <vt:variant>
        <vt:i4>4980748</vt:i4>
      </vt:variant>
      <vt:variant>
        <vt:i4>0</vt:i4>
      </vt:variant>
      <vt:variant>
        <vt:i4>0</vt:i4>
      </vt:variant>
      <vt:variant>
        <vt:i4>5</vt:i4>
      </vt:variant>
      <vt:variant>
        <vt:lpwstr>https://www.hc.fm.usp.br/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Christopher Addison</cp:lastModifiedBy>
  <cp:revision>3</cp:revision>
  <cp:lastPrinted>2021-09-17T03:06:00Z</cp:lastPrinted>
  <dcterms:created xsi:type="dcterms:W3CDTF">2025-10-02T15:14:00Z</dcterms:created>
  <dcterms:modified xsi:type="dcterms:W3CDTF">2025-10-02T15:16:00Z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2021-09-02T16:41:57Z</vt:lpwstr>
  </property>
  <property fmtid="{D5CDD505-2E9C-101B-9397-08002B2CF9AE}" pid="4" name="MSIP_Label_a29c6cda-4b24-4ae3-84cf-5eaee58cea3a_Method">
    <vt:lpwstr>Privileged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c6e47b50-3d0f-4339-bf87-77852b2fb159</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y fmtid="{D5CDD505-2E9C-101B-9397-08002B2CF9AE}" pid="11" name="GrammarlyDocumentId">
    <vt:lpwstr>0806b984-f286-49b4-b3a0-fa08e7d77082</vt:lpwstr>
  </property>
</Properties>
</file>