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B7987" w14:textId="2BAE7183" w:rsidR="00F5176C" w:rsidRDefault="00F5176C" w:rsidP="00F5176C">
      <w:pPr>
        <w:pStyle w:val="Title"/>
        <w:rPr>
          <w:rFonts w:ascii="Arial" w:hAnsi="Arial" w:cs="Arial"/>
          <w:color w:val="548DD4" w:themeColor="text2" w:themeTint="99"/>
        </w:rPr>
      </w:pPr>
      <w:r>
        <w:rPr>
          <w:rFonts w:ascii="Arial" w:hAnsi="Arial" w:cs="Arial"/>
          <w:noProof/>
          <w:color w:val="548DD4" w:themeColor="text2" w:themeTint="99"/>
        </w:rPr>
        <w:drawing>
          <wp:inline distT="0" distB="0" distL="0" distR="0" wp14:anchorId="5E458056" wp14:editId="69FDD1BF">
            <wp:extent cx="2959975" cy="895350"/>
            <wp:effectExtent l="0" t="0" r="0" b="0"/>
            <wp:docPr id="1404256425"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56425" name="Picture 2" descr="A close 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65151" cy="896916"/>
                    </a:xfrm>
                    <a:prstGeom prst="rect">
                      <a:avLst/>
                    </a:prstGeom>
                  </pic:spPr>
                </pic:pic>
              </a:graphicData>
            </a:graphic>
          </wp:inline>
        </w:drawing>
      </w:r>
    </w:p>
    <w:p w14:paraId="5A984DC0" w14:textId="77777777" w:rsidR="00F5176C" w:rsidRDefault="00F5176C" w:rsidP="00F5176C">
      <w:pPr>
        <w:pStyle w:val="Title"/>
        <w:jc w:val="center"/>
        <w:rPr>
          <w:rFonts w:ascii="Arial" w:hAnsi="Arial" w:cs="Arial"/>
          <w:color w:val="548DD4" w:themeColor="text2" w:themeTint="99"/>
        </w:rPr>
      </w:pPr>
    </w:p>
    <w:p w14:paraId="25AA9875" w14:textId="4E4121C7" w:rsidR="00F5176C" w:rsidRDefault="00F5176C" w:rsidP="00F5176C">
      <w:pPr>
        <w:pStyle w:val="Title"/>
        <w:jc w:val="center"/>
        <w:rPr>
          <w:rFonts w:ascii="Arial" w:hAnsi="Arial" w:cs="Arial"/>
          <w:color w:val="548DD4" w:themeColor="text2" w:themeTint="99"/>
        </w:rPr>
      </w:pPr>
      <w:r>
        <w:rPr>
          <w:rFonts w:ascii="Arial" w:hAnsi="Arial" w:cs="Arial"/>
          <w:color w:val="548DD4" w:themeColor="text2" w:themeTint="99"/>
        </w:rPr>
        <w:t>202</w:t>
      </w:r>
      <w:r w:rsidR="00A8161A">
        <w:rPr>
          <w:rFonts w:ascii="Arial" w:hAnsi="Arial" w:cs="Arial"/>
          <w:color w:val="548DD4" w:themeColor="text2" w:themeTint="99"/>
        </w:rPr>
        <w:t>6</w:t>
      </w:r>
      <w:r>
        <w:rPr>
          <w:rFonts w:ascii="Arial" w:hAnsi="Arial" w:cs="Arial"/>
          <w:color w:val="548DD4" w:themeColor="text2" w:themeTint="99"/>
        </w:rPr>
        <w:t xml:space="preserve"> </w:t>
      </w:r>
      <w:r w:rsidR="00B008F9" w:rsidRPr="00F5176C">
        <w:rPr>
          <w:rFonts w:ascii="Arial" w:hAnsi="Arial" w:cs="Arial"/>
          <w:color w:val="548DD4" w:themeColor="text2" w:themeTint="99"/>
        </w:rPr>
        <w:t>Accompanying Guest Program</w:t>
      </w:r>
    </w:p>
    <w:p w14:paraId="411C22B9" w14:textId="14370DFD" w:rsidR="00116F3B" w:rsidRPr="00F5176C" w:rsidRDefault="007E52DD" w:rsidP="00F5176C">
      <w:pPr>
        <w:pStyle w:val="Title"/>
        <w:jc w:val="center"/>
        <w:rPr>
          <w:rFonts w:ascii="Arial" w:hAnsi="Arial" w:cs="Arial"/>
          <w:b/>
          <w:bCs/>
          <w:color w:val="548DD4" w:themeColor="text2" w:themeTint="99"/>
        </w:rPr>
      </w:pPr>
      <w:r>
        <w:rPr>
          <w:rFonts w:ascii="Arial" w:hAnsi="Arial" w:cs="Arial"/>
          <w:b/>
          <w:bCs/>
          <w:color w:val="548DD4" w:themeColor="text2" w:themeTint="99"/>
        </w:rPr>
        <w:t>India</w:t>
      </w:r>
    </w:p>
    <w:p w14:paraId="411C22BD" w14:textId="77777777" w:rsidR="00116F3B" w:rsidRPr="00F5176C" w:rsidRDefault="00116F3B" w:rsidP="00F5176C">
      <w:pPr>
        <w:rPr>
          <w:rFonts w:ascii="Arial" w:hAnsi="Arial" w:cs="Arial"/>
          <w:sz w:val="24"/>
          <w:szCs w:val="24"/>
        </w:rPr>
      </w:pPr>
    </w:p>
    <w:p w14:paraId="411C22C3" w14:textId="77777777" w:rsidR="00116F3B" w:rsidRPr="00F5176C" w:rsidRDefault="00116F3B" w:rsidP="00F5176C">
      <w:pPr>
        <w:rPr>
          <w:rFonts w:ascii="Arial" w:hAnsi="Arial" w:cs="Arial"/>
          <w:sz w:val="24"/>
          <w:szCs w:val="24"/>
        </w:rPr>
      </w:pPr>
    </w:p>
    <w:p w14:paraId="411C22C4" w14:textId="28A3F4F3" w:rsidR="00116F3B" w:rsidRPr="00F5176C" w:rsidRDefault="00F5176C" w:rsidP="00F5176C">
      <w:pPr>
        <w:rPr>
          <w:rFonts w:ascii="Arial" w:hAnsi="Arial" w:cs="Arial"/>
          <w:i/>
          <w:iCs/>
          <w:sz w:val="24"/>
          <w:szCs w:val="24"/>
        </w:rPr>
      </w:pPr>
      <w:r w:rsidRPr="00F5176C">
        <w:rPr>
          <w:rFonts w:ascii="Arial" w:hAnsi="Arial" w:cs="Arial"/>
          <w:i/>
          <w:iCs/>
          <w:sz w:val="24"/>
          <w:szCs w:val="24"/>
        </w:rPr>
        <w:t>This Preliminary Schedule of Activities for guests accompanying a delegate participating in a Citizen Ambassador Program professional Exchange, will be adjusted to parallel the Final Professional Schedule of Activities. The final schedule will be provided approximately 30 days prior to the delegation convene date.</w:t>
      </w:r>
      <w:r w:rsidR="00EB5E7C">
        <w:rPr>
          <w:rFonts w:ascii="Arial" w:hAnsi="Arial" w:cs="Arial"/>
          <w:i/>
          <w:iCs/>
          <w:sz w:val="24"/>
          <w:szCs w:val="24"/>
        </w:rPr>
        <w:t xml:space="preserve"> </w:t>
      </w:r>
      <w:r w:rsidRPr="00F5176C">
        <w:rPr>
          <w:rFonts w:ascii="Arial" w:hAnsi="Arial" w:cs="Arial"/>
          <w:i/>
          <w:iCs/>
          <w:sz w:val="24"/>
          <w:szCs w:val="24"/>
        </w:rPr>
        <w:t xml:space="preserve">Guest will participate in all non-professional activities with the enrolled professional delegates.  A minimum of four accompanying guests, enrolled in the program is required to operate the parallel program.  In the event, there are not 4 accompanying guests enrolled in the program, a discount will be provided.  </w:t>
      </w:r>
    </w:p>
    <w:p w14:paraId="411C22C6" w14:textId="77777777" w:rsidR="00116F3B" w:rsidRPr="00F5176C" w:rsidRDefault="00116F3B" w:rsidP="00F5176C">
      <w:pPr>
        <w:rPr>
          <w:rFonts w:ascii="Arial" w:hAnsi="Arial" w:cs="Arial"/>
          <w:sz w:val="24"/>
          <w:szCs w:val="24"/>
        </w:rPr>
      </w:pPr>
    </w:p>
    <w:p w14:paraId="1C8E5F37" w14:textId="6385C5C7" w:rsidR="00F5176C" w:rsidRPr="00F5176C" w:rsidRDefault="00F5176C" w:rsidP="00F5176C">
      <w:pPr>
        <w:rPr>
          <w:rFonts w:ascii="Arial" w:hAnsi="Arial" w:cs="Arial"/>
          <w:b/>
          <w:bCs/>
          <w:color w:val="548DD4" w:themeColor="text2" w:themeTint="99"/>
          <w:sz w:val="28"/>
          <w:szCs w:val="28"/>
        </w:rPr>
      </w:pPr>
      <w:r w:rsidRPr="00F5176C">
        <w:rPr>
          <w:rFonts w:ascii="Arial" w:hAnsi="Arial" w:cs="Arial"/>
          <w:b/>
          <w:bCs/>
          <w:color w:val="548DD4" w:themeColor="text2" w:themeTint="99"/>
          <w:sz w:val="28"/>
          <w:szCs w:val="28"/>
        </w:rPr>
        <w:t xml:space="preserve">Day 1 </w:t>
      </w:r>
      <w:r>
        <w:rPr>
          <w:rFonts w:ascii="Arial" w:hAnsi="Arial" w:cs="Arial"/>
          <w:b/>
          <w:bCs/>
          <w:color w:val="548DD4" w:themeColor="text2" w:themeTint="99"/>
          <w:sz w:val="28"/>
          <w:szCs w:val="28"/>
        </w:rPr>
        <w:tab/>
      </w:r>
      <w:r w:rsidR="00564B4E">
        <w:rPr>
          <w:rFonts w:ascii="Arial" w:hAnsi="Arial" w:cs="Arial"/>
          <w:b/>
          <w:bCs/>
          <w:color w:val="548DD4" w:themeColor="text2" w:themeTint="99"/>
          <w:sz w:val="28"/>
          <w:szCs w:val="28"/>
        </w:rPr>
        <w:t>Delhi</w:t>
      </w:r>
      <w:r>
        <w:rPr>
          <w:rFonts w:ascii="Arial" w:hAnsi="Arial" w:cs="Arial"/>
          <w:b/>
          <w:bCs/>
          <w:color w:val="548DD4" w:themeColor="text2" w:themeTint="99"/>
          <w:sz w:val="28"/>
          <w:szCs w:val="28"/>
        </w:rPr>
        <w:t xml:space="preserve"> </w:t>
      </w:r>
    </w:p>
    <w:p w14:paraId="411C22CB" w14:textId="68DFC5DA" w:rsidR="00116F3B" w:rsidRPr="00F5176C" w:rsidRDefault="00564B4E" w:rsidP="00F5176C">
      <w:pPr>
        <w:rPr>
          <w:rFonts w:ascii="Arial" w:hAnsi="Arial" w:cs="Arial"/>
          <w:sz w:val="24"/>
          <w:szCs w:val="24"/>
        </w:rPr>
      </w:pPr>
      <w:r w:rsidRPr="00564B4E">
        <w:rPr>
          <w:rFonts w:ascii="Arial" w:hAnsi="Arial" w:cs="Arial"/>
          <w:sz w:val="24"/>
          <w:szCs w:val="24"/>
        </w:rPr>
        <w:t>Arrive in vibrant, exotic Delhi throughout the day; you will be met by our ground team and transferred to the hotel.</w:t>
      </w:r>
    </w:p>
    <w:p w14:paraId="411C22CC" w14:textId="77777777" w:rsidR="00116F3B" w:rsidRPr="00F5176C" w:rsidRDefault="00116F3B" w:rsidP="00F5176C">
      <w:pPr>
        <w:rPr>
          <w:rFonts w:ascii="Arial" w:hAnsi="Arial" w:cs="Arial"/>
          <w:sz w:val="24"/>
          <w:szCs w:val="24"/>
        </w:rPr>
      </w:pPr>
    </w:p>
    <w:p w14:paraId="411C22CF" w14:textId="14866060" w:rsidR="00116F3B" w:rsidRPr="00F5176C" w:rsidRDefault="00F5176C" w:rsidP="00F5176C">
      <w:pPr>
        <w:rPr>
          <w:rFonts w:ascii="Arial" w:hAnsi="Arial" w:cs="Arial"/>
          <w:sz w:val="24"/>
          <w:szCs w:val="24"/>
        </w:rPr>
      </w:pPr>
      <w:r w:rsidRPr="00F5176C">
        <w:rPr>
          <w:rFonts w:ascii="Arial" w:hAnsi="Arial" w:cs="Arial"/>
          <w:sz w:val="24"/>
          <w:szCs w:val="24"/>
        </w:rPr>
        <w:t xml:space="preserve">In the evening </w:t>
      </w:r>
      <w:r w:rsidR="00B008F9" w:rsidRPr="00F5176C">
        <w:rPr>
          <w:rFonts w:ascii="Arial" w:hAnsi="Arial" w:cs="Arial"/>
          <w:sz w:val="24"/>
          <w:szCs w:val="24"/>
        </w:rPr>
        <w:t>gather</w:t>
      </w:r>
      <w:r w:rsidRPr="00F5176C">
        <w:rPr>
          <w:rFonts w:ascii="Arial" w:hAnsi="Arial" w:cs="Arial"/>
          <w:sz w:val="24"/>
          <w:szCs w:val="24"/>
        </w:rPr>
        <w:t xml:space="preserve"> for an orientation and cultural briefing led by your </w:t>
      </w:r>
      <w:r>
        <w:rPr>
          <w:rFonts w:ascii="Arial" w:hAnsi="Arial" w:cs="Arial"/>
          <w:sz w:val="24"/>
          <w:szCs w:val="24"/>
        </w:rPr>
        <w:t>Delegation Manager</w:t>
      </w:r>
      <w:r w:rsidRPr="00F5176C">
        <w:rPr>
          <w:rFonts w:ascii="Arial" w:hAnsi="Arial" w:cs="Arial"/>
          <w:sz w:val="24"/>
          <w:szCs w:val="24"/>
        </w:rPr>
        <w:t>.</w:t>
      </w:r>
    </w:p>
    <w:p w14:paraId="411C22D1" w14:textId="77777777" w:rsidR="00116F3B" w:rsidRPr="00F5176C" w:rsidRDefault="00116F3B" w:rsidP="00F5176C">
      <w:pPr>
        <w:rPr>
          <w:rFonts w:ascii="Arial" w:hAnsi="Arial" w:cs="Arial"/>
          <w:sz w:val="24"/>
          <w:szCs w:val="24"/>
        </w:rPr>
      </w:pPr>
    </w:p>
    <w:p w14:paraId="38BD7718" w14:textId="00AF202D" w:rsidR="00B008F9" w:rsidRPr="00F5176C" w:rsidRDefault="00B008F9" w:rsidP="00F5176C">
      <w:pPr>
        <w:rPr>
          <w:rFonts w:ascii="Arial" w:hAnsi="Arial" w:cs="Arial"/>
          <w:b/>
          <w:bCs/>
          <w:color w:val="548DD4" w:themeColor="text2" w:themeTint="99"/>
          <w:sz w:val="28"/>
          <w:szCs w:val="28"/>
        </w:rPr>
      </w:pPr>
      <w:r w:rsidRPr="00F5176C">
        <w:rPr>
          <w:rFonts w:ascii="Arial" w:hAnsi="Arial" w:cs="Arial"/>
          <w:b/>
          <w:bCs/>
          <w:color w:val="548DD4" w:themeColor="text2" w:themeTint="99"/>
          <w:sz w:val="28"/>
          <w:szCs w:val="28"/>
        </w:rPr>
        <w:t xml:space="preserve">Day </w:t>
      </w:r>
      <w:r w:rsidR="00F5176C" w:rsidRPr="00F5176C">
        <w:rPr>
          <w:rFonts w:ascii="Arial" w:hAnsi="Arial" w:cs="Arial"/>
          <w:b/>
          <w:bCs/>
          <w:color w:val="548DD4" w:themeColor="text2" w:themeTint="99"/>
          <w:sz w:val="28"/>
          <w:szCs w:val="28"/>
        </w:rPr>
        <w:t>2</w:t>
      </w:r>
      <w:r w:rsidR="00F5176C">
        <w:rPr>
          <w:rFonts w:ascii="Arial" w:hAnsi="Arial" w:cs="Arial"/>
          <w:b/>
          <w:bCs/>
          <w:color w:val="548DD4" w:themeColor="text2" w:themeTint="99"/>
          <w:sz w:val="28"/>
          <w:szCs w:val="28"/>
        </w:rPr>
        <w:tab/>
      </w:r>
      <w:r w:rsidR="00564B4E">
        <w:rPr>
          <w:rFonts w:ascii="Arial" w:hAnsi="Arial" w:cs="Arial"/>
          <w:b/>
          <w:bCs/>
          <w:color w:val="548DD4" w:themeColor="text2" w:themeTint="99"/>
          <w:sz w:val="28"/>
          <w:szCs w:val="28"/>
        </w:rPr>
        <w:t>Delhi</w:t>
      </w:r>
    </w:p>
    <w:p w14:paraId="40B004BA" w14:textId="56BAFF70" w:rsidR="00564B4E" w:rsidRPr="00564B4E" w:rsidRDefault="00564B4E" w:rsidP="00564B4E">
      <w:pPr>
        <w:rPr>
          <w:rFonts w:ascii="Arial" w:hAnsi="Arial" w:cs="Arial"/>
          <w:sz w:val="24"/>
          <w:szCs w:val="24"/>
        </w:rPr>
      </w:pPr>
      <w:r>
        <w:rPr>
          <w:rFonts w:ascii="Arial" w:hAnsi="Arial" w:cs="Arial"/>
          <w:sz w:val="24"/>
          <w:szCs w:val="24"/>
        </w:rPr>
        <w:t>A</w:t>
      </w:r>
      <w:r w:rsidRPr="00564B4E">
        <w:rPr>
          <w:rFonts w:ascii="Arial" w:hAnsi="Arial" w:cs="Arial"/>
          <w:sz w:val="24"/>
          <w:szCs w:val="24"/>
        </w:rPr>
        <w:t xml:space="preserve">fter breakfast, you will visit </w:t>
      </w:r>
      <w:r w:rsidRPr="00564B4E">
        <w:rPr>
          <w:rFonts w:ascii="Arial" w:hAnsi="Arial" w:cs="Arial"/>
          <w:b/>
          <w:bCs/>
          <w:sz w:val="24"/>
          <w:szCs w:val="24"/>
        </w:rPr>
        <w:t>Old Delhi</w:t>
      </w:r>
      <w:r w:rsidRPr="00564B4E">
        <w:rPr>
          <w:rFonts w:ascii="Arial" w:hAnsi="Arial" w:cs="Arial"/>
          <w:sz w:val="24"/>
          <w:szCs w:val="24"/>
        </w:rPr>
        <w:t xml:space="preserve">. Gain a deeper understanding of India’s history and culture as you walk the streets of Old Delhi with a private guide on this walking tour. Learn about the impressive design of the city’s ‘Havelis’ (private mansions), discover the significance of historical sites like the </w:t>
      </w:r>
      <w:r w:rsidRPr="00564B4E">
        <w:rPr>
          <w:rFonts w:ascii="Arial" w:hAnsi="Arial" w:cs="Arial"/>
          <w:b/>
          <w:bCs/>
          <w:sz w:val="24"/>
          <w:szCs w:val="24"/>
        </w:rPr>
        <w:t>Red Fort</w:t>
      </w:r>
      <w:r w:rsidRPr="00564B4E">
        <w:rPr>
          <w:rFonts w:ascii="Arial" w:hAnsi="Arial" w:cs="Arial"/>
          <w:sz w:val="24"/>
          <w:szCs w:val="24"/>
        </w:rPr>
        <w:t xml:space="preserve">, </w:t>
      </w:r>
      <w:r w:rsidRPr="00564B4E">
        <w:rPr>
          <w:rFonts w:ascii="Arial" w:hAnsi="Arial" w:cs="Arial"/>
          <w:b/>
          <w:bCs/>
          <w:sz w:val="24"/>
          <w:szCs w:val="24"/>
        </w:rPr>
        <w:t>Jama Masjid,</w:t>
      </w:r>
      <w:r w:rsidRPr="00564B4E">
        <w:rPr>
          <w:rFonts w:ascii="Arial" w:hAnsi="Arial" w:cs="Arial"/>
          <w:sz w:val="24"/>
          <w:szCs w:val="24"/>
        </w:rPr>
        <w:t xml:space="preserve"> and admire handmade crafts sold at the market in </w:t>
      </w:r>
      <w:r w:rsidRPr="00564B4E">
        <w:rPr>
          <w:rFonts w:ascii="Arial" w:hAnsi="Arial" w:cs="Arial"/>
          <w:b/>
          <w:bCs/>
          <w:sz w:val="24"/>
          <w:szCs w:val="24"/>
        </w:rPr>
        <w:t>Chandni Chowk.</w:t>
      </w:r>
      <w:r w:rsidRPr="00564B4E">
        <w:rPr>
          <w:rFonts w:ascii="Arial" w:hAnsi="Arial" w:cs="Arial"/>
          <w:sz w:val="24"/>
          <w:szCs w:val="24"/>
        </w:rPr>
        <w:t xml:space="preserve"> By walking the same paths that the locals do, you’ll be genuinely immersed in the Old Delhi lifestyle. </w:t>
      </w:r>
    </w:p>
    <w:p w14:paraId="3BB21D9A" w14:textId="77777777" w:rsidR="00564B4E" w:rsidRPr="00564B4E" w:rsidRDefault="00564B4E" w:rsidP="00564B4E">
      <w:pPr>
        <w:rPr>
          <w:rFonts w:ascii="Arial" w:hAnsi="Arial" w:cs="Arial"/>
          <w:sz w:val="24"/>
          <w:szCs w:val="24"/>
        </w:rPr>
      </w:pPr>
      <w:r w:rsidRPr="00564B4E">
        <w:rPr>
          <w:rFonts w:ascii="Arial" w:hAnsi="Arial" w:cs="Arial"/>
          <w:sz w:val="24"/>
          <w:szCs w:val="24"/>
        </w:rPr>
        <w:t> </w:t>
      </w:r>
    </w:p>
    <w:p w14:paraId="3B26621B" w14:textId="23268FBB" w:rsidR="00564B4E" w:rsidRPr="00564B4E" w:rsidRDefault="00564B4E" w:rsidP="00564B4E">
      <w:pPr>
        <w:rPr>
          <w:rFonts w:ascii="Arial" w:hAnsi="Arial" w:cs="Arial"/>
          <w:sz w:val="24"/>
          <w:szCs w:val="24"/>
        </w:rPr>
      </w:pPr>
      <w:r w:rsidRPr="00564B4E">
        <w:rPr>
          <w:rFonts w:ascii="Arial" w:hAnsi="Arial" w:cs="Arial"/>
          <w:sz w:val="24"/>
          <w:szCs w:val="24"/>
        </w:rPr>
        <w:t xml:space="preserve">After your walking tour of Old Delhi, you will visit New Delhi. </w:t>
      </w:r>
      <w:r w:rsidRPr="00564B4E">
        <w:rPr>
          <w:rFonts w:ascii="Arial" w:hAnsi="Arial" w:cs="Arial"/>
          <w:b/>
          <w:bCs/>
          <w:sz w:val="24"/>
          <w:szCs w:val="24"/>
        </w:rPr>
        <w:t>New Delhi</w:t>
      </w:r>
      <w:r w:rsidRPr="00564B4E">
        <w:rPr>
          <w:rFonts w:ascii="Arial" w:hAnsi="Arial" w:cs="Arial"/>
          <w:sz w:val="24"/>
          <w:szCs w:val="24"/>
        </w:rPr>
        <w:t xml:space="preserve"> was designed and built by the British in the 1920's. It's a city of wide boulevards and impressive Government buildings as well as green parks and gardens. You will also visit a monument from Delhi's past - </w:t>
      </w:r>
      <w:r w:rsidRPr="00564B4E">
        <w:rPr>
          <w:rFonts w:ascii="Arial" w:hAnsi="Arial" w:cs="Arial"/>
          <w:b/>
          <w:bCs/>
          <w:sz w:val="24"/>
          <w:szCs w:val="24"/>
        </w:rPr>
        <w:t xml:space="preserve">Humayun's Tomb. </w:t>
      </w:r>
      <w:r w:rsidRPr="00564B4E">
        <w:rPr>
          <w:rFonts w:ascii="Arial" w:hAnsi="Arial" w:cs="Arial"/>
          <w:sz w:val="24"/>
          <w:szCs w:val="24"/>
        </w:rPr>
        <w:t xml:space="preserve">Your drive takes you along the ceremonial avenue, </w:t>
      </w:r>
      <w:r w:rsidRPr="00564B4E">
        <w:rPr>
          <w:rFonts w:ascii="Arial" w:hAnsi="Arial" w:cs="Arial"/>
          <w:b/>
          <w:bCs/>
          <w:sz w:val="24"/>
          <w:szCs w:val="24"/>
        </w:rPr>
        <w:t>Rajpath</w:t>
      </w:r>
      <w:r w:rsidRPr="00564B4E">
        <w:rPr>
          <w:rFonts w:ascii="Arial" w:hAnsi="Arial" w:cs="Arial"/>
          <w:sz w:val="24"/>
          <w:szCs w:val="24"/>
        </w:rPr>
        <w:t xml:space="preserve">, past the imposing </w:t>
      </w:r>
      <w:r w:rsidRPr="00564B4E">
        <w:rPr>
          <w:rFonts w:ascii="Arial" w:hAnsi="Arial" w:cs="Arial"/>
          <w:b/>
          <w:bCs/>
          <w:sz w:val="24"/>
          <w:szCs w:val="24"/>
        </w:rPr>
        <w:t>India Gate</w:t>
      </w:r>
      <w:r w:rsidRPr="00564B4E">
        <w:rPr>
          <w:rFonts w:ascii="Arial" w:hAnsi="Arial" w:cs="Arial"/>
          <w:sz w:val="24"/>
          <w:szCs w:val="24"/>
        </w:rPr>
        <w:t xml:space="preserve"> and </w:t>
      </w:r>
      <w:r w:rsidRPr="00564B4E">
        <w:rPr>
          <w:rFonts w:ascii="Arial" w:hAnsi="Arial" w:cs="Arial"/>
          <w:b/>
          <w:bCs/>
          <w:sz w:val="24"/>
          <w:szCs w:val="24"/>
        </w:rPr>
        <w:t>Parliament House</w:t>
      </w:r>
      <w:r w:rsidRPr="00564B4E">
        <w:rPr>
          <w:rFonts w:ascii="Arial" w:hAnsi="Arial" w:cs="Arial"/>
          <w:sz w:val="24"/>
          <w:szCs w:val="24"/>
        </w:rPr>
        <w:t>.  </w:t>
      </w:r>
    </w:p>
    <w:p w14:paraId="4A8E7263" w14:textId="77777777" w:rsidR="00564B4E" w:rsidRPr="00564B4E" w:rsidRDefault="00564B4E" w:rsidP="00564B4E">
      <w:pPr>
        <w:rPr>
          <w:rFonts w:ascii="Arial" w:hAnsi="Arial" w:cs="Arial"/>
          <w:sz w:val="24"/>
          <w:szCs w:val="24"/>
        </w:rPr>
      </w:pPr>
      <w:r w:rsidRPr="00564B4E">
        <w:rPr>
          <w:rFonts w:ascii="Arial" w:hAnsi="Arial" w:cs="Arial"/>
          <w:sz w:val="24"/>
          <w:szCs w:val="24"/>
        </w:rPr>
        <w:t> </w:t>
      </w:r>
    </w:p>
    <w:p w14:paraId="55C70BDE" w14:textId="4E8D70A0" w:rsidR="00564B4E" w:rsidRPr="00564B4E" w:rsidRDefault="00564B4E" w:rsidP="00564B4E">
      <w:pPr>
        <w:rPr>
          <w:rFonts w:ascii="Arial" w:hAnsi="Arial" w:cs="Arial"/>
          <w:sz w:val="24"/>
          <w:szCs w:val="24"/>
        </w:rPr>
      </w:pPr>
      <w:r>
        <w:rPr>
          <w:rFonts w:ascii="Arial" w:hAnsi="Arial" w:cs="Arial"/>
          <w:sz w:val="24"/>
          <w:szCs w:val="24"/>
        </w:rPr>
        <w:t xml:space="preserve">In </w:t>
      </w:r>
      <w:r w:rsidRPr="00564B4E">
        <w:rPr>
          <w:rFonts w:ascii="Arial" w:hAnsi="Arial" w:cs="Arial"/>
          <w:sz w:val="24"/>
          <w:szCs w:val="24"/>
        </w:rPr>
        <w:t>Th</w:t>
      </w:r>
      <w:r>
        <w:rPr>
          <w:rFonts w:ascii="Arial" w:hAnsi="Arial" w:cs="Arial"/>
          <w:sz w:val="24"/>
          <w:szCs w:val="24"/>
        </w:rPr>
        <w:t>e</w:t>
      </w:r>
      <w:r w:rsidRPr="00564B4E">
        <w:rPr>
          <w:rFonts w:ascii="Arial" w:hAnsi="Arial" w:cs="Arial"/>
          <w:sz w:val="24"/>
          <w:szCs w:val="24"/>
        </w:rPr>
        <w:t xml:space="preserve"> evening,</w:t>
      </w:r>
      <w:r>
        <w:rPr>
          <w:rFonts w:ascii="Arial" w:hAnsi="Arial" w:cs="Arial"/>
          <w:sz w:val="24"/>
          <w:szCs w:val="24"/>
        </w:rPr>
        <w:t xml:space="preserve"> guests have the option to</w:t>
      </w:r>
      <w:r w:rsidRPr="00564B4E">
        <w:rPr>
          <w:rFonts w:ascii="Arial" w:hAnsi="Arial" w:cs="Arial"/>
          <w:sz w:val="24"/>
          <w:szCs w:val="24"/>
        </w:rPr>
        <w:t xml:space="preserve"> attend the Welcoming Reception and meet with Dr Lalit Bhasin, President – Bar Association of India, President – Society of Indian law Firms, Regional President – IACC (Indo American Chamber of Commerce, NIC). He is also a Managing Partner at Bhasin &amp; Company Advocates. </w:t>
      </w:r>
    </w:p>
    <w:p w14:paraId="411C22D9" w14:textId="06AA98BA" w:rsidR="00116F3B" w:rsidRPr="00F5176C" w:rsidRDefault="00116F3B" w:rsidP="00F5176C">
      <w:pPr>
        <w:rPr>
          <w:rFonts w:ascii="Arial" w:hAnsi="Arial" w:cs="Arial"/>
          <w:sz w:val="24"/>
          <w:szCs w:val="24"/>
        </w:rPr>
      </w:pPr>
    </w:p>
    <w:p w14:paraId="1816E0C4" w14:textId="44DB739E" w:rsidR="00B008F9" w:rsidRPr="00F5176C" w:rsidRDefault="00B008F9" w:rsidP="00F5176C">
      <w:pPr>
        <w:rPr>
          <w:rFonts w:ascii="Arial" w:hAnsi="Arial" w:cs="Arial"/>
          <w:b/>
          <w:bCs/>
          <w:color w:val="548DD4" w:themeColor="text2" w:themeTint="99"/>
          <w:sz w:val="28"/>
          <w:szCs w:val="28"/>
        </w:rPr>
      </w:pPr>
      <w:r w:rsidRPr="00F5176C">
        <w:rPr>
          <w:rFonts w:ascii="Arial" w:hAnsi="Arial" w:cs="Arial"/>
          <w:b/>
          <w:bCs/>
          <w:color w:val="548DD4" w:themeColor="text2" w:themeTint="99"/>
          <w:sz w:val="28"/>
          <w:szCs w:val="28"/>
        </w:rPr>
        <w:t xml:space="preserve">Day </w:t>
      </w:r>
      <w:r w:rsidR="00F5176C" w:rsidRPr="00F5176C">
        <w:rPr>
          <w:rFonts w:ascii="Arial" w:hAnsi="Arial" w:cs="Arial"/>
          <w:b/>
          <w:bCs/>
          <w:color w:val="548DD4" w:themeColor="text2" w:themeTint="99"/>
          <w:sz w:val="28"/>
          <w:szCs w:val="28"/>
        </w:rPr>
        <w:t>3</w:t>
      </w:r>
      <w:r w:rsidR="00F5176C">
        <w:rPr>
          <w:rFonts w:ascii="Arial" w:hAnsi="Arial" w:cs="Arial"/>
          <w:b/>
          <w:bCs/>
          <w:color w:val="548DD4" w:themeColor="text2" w:themeTint="99"/>
          <w:sz w:val="28"/>
          <w:szCs w:val="28"/>
        </w:rPr>
        <w:tab/>
      </w:r>
      <w:r w:rsidR="00564B4E">
        <w:rPr>
          <w:rFonts w:ascii="Arial" w:hAnsi="Arial" w:cs="Arial"/>
          <w:b/>
          <w:bCs/>
          <w:color w:val="548DD4" w:themeColor="text2" w:themeTint="99"/>
          <w:sz w:val="28"/>
          <w:szCs w:val="28"/>
        </w:rPr>
        <w:t>Delhi</w:t>
      </w:r>
    </w:p>
    <w:p w14:paraId="5B7A701C" w14:textId="2748EADF" w:rsidR="00564B4E" w:rsidRPr="00564B4E" w:rsidRDefault="00EB5E7C" w:rsidP="00564B4E">
      <w:pPr>
        <w:rPr>
          <w:rFonts w:ascii="Arial" w:hAnsi="Arial" w:cs="Arial"/>
          <w:sz w:val="24"/>
          <w:szCs w:val="24"/>
        </w:rPr>
      </w:pPr>
      <w:r>
        <w:rPr>
          <w:rFonts w:ascii="Arial" w:hAnsi="Arial" w:cs="Arial"/>
          <w:sz w:val="24"/>
          <w:szCs w:val="24"/>
        </w:rPr>
        <w:t xml:space="preserve">In the </w:t>
      </w:r>
      <w:r w:rsidRPr="00EB5E7C">
        <w:rPr>
          <w:rFonts w:ascii="Arial" w:hAnsi="Arial" w:cs="Arial"/>
          <w:sz w:val="24"/>
          <w:szCs w:val="24"/>
        </w:rPr>
        <w:t>Morning explore</w:t>
      </w:r>
      <w:r w:rsidR="00564B4E" w:rsidRPr="00564B4E">
        <w:t xml:space="preserve"> </w:t>
      </w:r>
      <w:r w:rsidR="00564B4E" w:rsidRPr="00564B4E">
        <w:rPr>
          <w:rFonts w:ascii="Arial" w:hAnsi="Arial" w:cs="Arial"/>
          <w:b/>
          <w:bCs/>
          <w:sz w:val="24"/>
          <w:szCs w:val="24"/>
        </w:rPr>
        <w:t>Akshardham Temple</w:t>
      </w:r>
      <w:r w:rsidR="00564B4E" w:rsidRPr="00564B4E">
        <w:rPr>
          <w:rFonts w:ascii="Arial" w:hAnsi="Arial" w:cs="Arial"/>
          <w:sz w:val="24"/>
          <w:szCs w:val="24"/>
        </w:rPr>
        <w:t xml:space="preserve">. Swaminarayan Akshardham in New Delhi </w:t>
      </w:r>
      <w:r w:rsidR="00236EF0" w:rsidRPr="00564B4E">
        <w:rPr>
          <w:rFonts w:ascii="Arial" w:hAnsi="Arial" w:cs="Arial"/>
          <w:sz w:val="24"/>
          <w:szCs w:val="24"/>
        </w:rPr>
        <w:t>epitomizes</w:t>
      </w:r>
      <w:r w:rsidR="00564B4E" w:rsidRPr="00564B4E">
        <w:rPr>
          <w:rFonts w:ascii="Arial" w:hAnsi="Arial" w:cs="Arial"/>
          <w:sz w:val="24"/>
          <w:szCs w:val="24"/>
        </w:rPr>
        <w:t xml:space="preserve"> 10,000 years of Indian culture in all its breathtaking grandeur, beauty, wisdom and bliss. It brilliantly showcases the essence of India’s ancient architecture, traditions and timeless spiritual messages. The Akshardham experience is an enlightening journey through India’s glorious art, values and contributions for the progress, happiness and harmony of mankind. </w:t>
      </w:r>
      <w:r w:rsidR="00564B4E" w:rsidRPr="00564B4E">
        <w:rPr>
          <w:rFonts w:ascii="Arial" w:hAnsi="Arial" w:cs="Arial"/>
          <w:sz w:val="24"/>
          <w:szCs w:val="24"/>
        </w:rPr>
        <w:lastRenderedPageBreak/>
        <w:t>Akshardham means the eternal, divine abode of the supreme God, the abode of eternal values and virtues of Akshar as defined in the Vedas and Upanishads where divine bhakti, purity and peace forever pervades. (Note: Visitors should take their shoes off before entering a temple.)</w:t>
      </w:r>
    </w:p>
    <w:p w14:paraId="032BC05C" w14:textId="77777777" w:rsidR="00564B4E" w:rsidRPr="00564B4E" w:rsidRDefault="00564B4E" w:rsidP="00564B4E">
      <w:pPr>
        <w:rPr>
          <w:rFonts w:ascii="Arial" w:hAnsi="Arial" w:cs="Arial"/>
          <w:sz w:val="24"/>
          <w:szCs w:val="24"/>
        </w:rPr>
      </w:pPr>
    </w:p>
    <w:p w14:paraId="407F4943" w14:textId="1B89E1BF" w:rsidR="00564B4E" w:rsidRPr="00564B4E" w:rsidRDefault="00564B4E" w:rsidP="00564B4E">
      <w:pPr>
        <w:rPr>
          <w:rFonts w:ascii="Arial" w:hAnsi="Arial" w:cs="Arial"/>
          <w:sz w:val="24"/>
          <w:szCs w:val="24"/>
        </w:rPr>
      </w:pPr>
      <w:r w:rsidRPr="00564B4E">
        <w:rPr>
          <w:rFonts w:ascii="Arial" w:hAnsi="Arial" w:cs="Arial"/>
          <w:sz w:val="24"/>
          <w:szCs w:val="24"/>
        </w:rPr>
        <w:t>Late</w:t>
      </w:r>
      <w:r w:rsidR="00A6574A">
        <w:rPr>
          <w:rFonts w:ascii="Arial" w:hAnsi="Arial" w:cs="Arial"/>
          <w:sz w:val="24"/>
          <w:szCs w:val="24"/>
        </w:rPr>
        <w:t>r</w:t>
      </w:r>
      <w:r w:rsidRPr="00564B4E">
        <w:rPr>
          <w:rFonts w:ascii="Arial" w:hAnsi="Arial" w:cs="Arial"/>
          <w:sz w:val="24"/>
          <w:szCs w:val="24"/>
        </w:rPr>
        <w:t xml:space="preserve"> visit the </w:t>
      </w:r>
      <w:r w:rsidRPr="00564B4E">
        <w:rPr>
          <w:rFonts w:ascii="Arial" w:hAnsi="Arial" w:cs="Arial"/>
          <w:b/>
          <w:bCs/>
          <w:sz w:val="24"/>
          <w:szCs w:val="24"/>
        </w:rPr>
        <w:t>Lotus Temple</w:t>
      </w:r>
      <w:r w:rsidRPr="00564B4E">
        <w:rPr>
          <w:rFonts w:ascii="Arial" w:hAnsi="Arial" w:cs="Arial"/>
          <w:sz w:val="24"/>
          <w:szCs w:val="24"/>
        </w:rPr>
        <w:t xml:space="preserve">, a modern temple that facilitates the Bhai’s Faith of Worship. The Baha’i House of Worship is dedicated to the oneness of all religions and mankind. Subsidiary buildings that afford relief to the suffering, sustenance to the poor, shelter to the wayfarer, solace to the bereaved and education to the ignorant will abound around the House of Worship. There is no clergy in the Baha’i Faith and its service consists of prayers and readings of selections from Baha’i scriptures, and religious texts of the other faiths of the world. </w:t>
      </w:r>
    </w:p>
    <w:p w14:paraId="411C22E8" w14:textId="6E2A5FE3" w:rsidR="00116F3B" w:rsidRDefault="00564B4E" w:rsidP="00564B4E">
      <w:pPr>
        <w:rPr>
          <w:rFonts w:ascii="Arial" w:hAnsi="Arial" w:cs="Arial"/>
          <w:sz w:val="24"/>
          <w:szCs w:val="24"/>
        </w:rPr>
      </w:pPr>
      <w:r w:rsidRPr="00564B4E">
        <w:rPr>
          <w:rFonts w:ascii="Arial" w:hAnsi="Arial" w:cs="Arial"/>
          <w:sz w:val="24"/>
          <w:szCs w:val="24"/>
        </w:rPr>
        <w:t>(Note: Visitors should take their shoes off before entering a temple.)</w:t>
      </w:r>
    </w:p>
    <w:p w14:paraId="411C22E9" w14:textId="77777777" w:rsidR="00116F3B" w:rsidRPr="00F5176C" w:rsidRDefault="00116F3B" w:rsidP="00F5176C">
      <w:pPr>
        <w:rPr>
          <w:rFonts w:ascii="Arial" w:hAnsi="Arial" w:cs="Arial"/>
          <w:sz w:val="24"/>
          <w:szCs w:val="24"/>
        </w:rPr>
      </w:pPr>
    </w:p>
    <w:p w14:paraId="411C22EE" w14:textId="38CFEB7D" w:rsidR="00116F3B" w:rsidRPr="00F5176C" w:rsidRDefault="00F5176C" w:rsidP="00F5176C">
      <w:pPr>
        <w:rPr>
          <w:rFonts w:ascii="Arial" w:hAnsi="Arial" w:cs="Arial"/>
          <w:b/>
          <w:bCs/>
          <w:color w:val="548DD4" w:themeColor="text2" w:themeTint="99"/>
          <w:sz w:val="28"/>
          <w:szCs w:val="28"/>
        </w:rPr>
      </w:pPr>
      <w:r w:rsidRPr="00F5176C">
        <w:rPr>
          <w:rFonts w:ascii="Arial" w:hAnsi="Arial" w:cs="Arial"/>
          <w:b/>
          <w:bCs/>
          <w:color w:val="548DD4" w:themeColor="text2" w:themeTint="99"/>
          <w:sz w:val="28"/>
          <w:szCs w:val="28"/>
        </w:rPr>
        <w:t>Day 4</w:t>
      </w:r>
      <w:r>
        <w:rPr>
          <w:rFonts w:ascii="Arial" w:hAnsi="Arial" w:cs="Arial"/>
          <w:b/>
          <w:bCs/>
          <w:color w:val="548DD4" w:themeColor="text2" w:themeTint="99"/>
          <w:sz w:val="28"/>
          <w:szCs w:val="28"/>
        </w:rPr>
        <w:tab/>
      </w:r>
      <w:r w:rsidR="00A6574A">
        <w:rPr>
          <w:rFonts w:ascii="Arial" w:hAnsi="Arial" w:cs="Arial"/>
          <w:b/>
          <w:bCs/>
          <w:color w:val="548DD4" w:themeColor="text2" w:themeTint="99"/>
          <w:sz w:val="28"/>
          <w:szCs w:val="28"/>
        </w:rPr>
        <w:t>Delhi</w:t>
      </w:r>
      <w:r w:rsidR="00064923">
        <w:rPr>
          <w:rFonts w:ascii="Arial" w:hAnsi="Arial" w:cs="Arial"/>
          <w:b/>
          <w:bCs/>
          <w:color w:val="548DD4" w:themeColor="text2" w:themeTint="99"/>
          <w:sz w:val="28"/>
          <w:szCs w:val="28"/>
        </w:rPr>
        <w:t xml:space="preserve"> - </w:t>
      </w:r>
      <w:r w:rsidR="00A6574A">
        <w:rPr>
          <w:rFonts w:ascii="Arial" w:hAnsi="Arial" w:cs="Arial"/>
          <w:b/>
          <w:bCs/>
          <w:color w:val="548DD4" w:themeColor="text2" w:themeTint="99"/>
          <w:sz w:val="28"/>
          <w:szCs w:val="28"/>
        </w:rPr>
        <w:t>Jaipur</w:t>
      </w:r>
    </w:p>
    <w:p w14:paraId="783A38A8" w14:textId="6ABEA51A" w:rsidR="00A6574A" w:rsidRPr="00A6574A" w:rsidRDefault="00EB5E7C" w:rsidP="00A6574A">
      <w:pPr>
        <w:rPr>
          <w:rFonts w:ascii="Arial" w:hAnsi="Arial" w:cs="Arial"/>
          <w:sz w:val="24"/>
          <w:szCs w:val="24"/>
        </w:rPr>
      </w:pPr>
      <w:r>
        <w:rPr>
          <w:rFonts w:ascii="Arial" w:hAnsi="Arial" w:cs="Arial"/>
          <w:sz w:val="24"/>
          <w:szCs w:val="24"/>
        </w:rPr>
        <w:t xml:space="preserve">In the morning you </w:t>
      </w:r>
      <w:r w:rsidR="00A6574A" w:rsidRPr="00A6574A">
        <w:rPr>
          <w:rFonts w:ascii="Arial" w:hAnsi="Arial" w:cs="Arial"/>
          <w:sz w:val="24"/>
          <w:szCs w:val="24"/>
        </w:rPr>
        <w:t xml:space="preserve">will explore the </w:t>
      </w:r>
      <w:r w:rsidR="00A6574A" w:rsidRPr="00A6574A">
        <w:rPr>
          <w:rFonts w:ascii="Arial" w:hAnsi="Arial" w:cs="Arial"/>
          <w:b/>
          <w:bCs/>
          <w:sz w:val="24"/>
          <w:szCs w:val="24"/>
        </w:rPr>
        <w:t>National Gandhi Museum</w:t>
      </w:r>
      <w:r w:rsidR="00A6574A" w:rsidRPr="00A6574A">
        <w:rPr>
          <w:rFonts w:ascii="Arial" w:hAnsi="Arial" w:cs="Arial"/>
          <w:sz w:val="24"/>
          <w:szCs w:val="24"/>
        </w:rPr>
        <w:t xml:space="preserve"> which has a very rich collection of original relics, books, journals and documents, photographs, audio-visual materials, exhibitions, art pieces and other memorabilia closely connected with Mahatma Gandhi, Kastur Ba and Indian Freedom Struggle. Stop for a photo opportunity to also see the Lotus and Laxmi Narayana Temples today.</w:t>
      </w:r>
    </w:p>
    <w:p w14:paraId="6C9C701A" w14:textId="77777777" w:rsidR="00A6574A" w:rsidRPr="00A6574A" w:rsidRDefault="00A6574A" w:rsidP="00A6574A">
      <w:pPr>
        <w:rPr>
          <w:rFonts w:ascii="Arial" w:hAnsi="Arial" w:cs="Arial"/>
          <w:sz w:val="24"/>
          <w:szCs w:val="24"/>
        </w:rPr>
      </w:pPr>
    </w:p>
    <w:p w14:paraId="00F2C399" w14:textId="4885908D" w:rsidR="00EB5E7C" w:rsidRPr="00EB5E7C" w:rsidRDefault="00A6574A" w:rsidP="00A6574A">
      <w:pPr>
        <w:rPr>
          <w:rFonts w:ascii="Arial" w:hAnsi="Arial" w:cs="Arial"/>
          <w:sz w:val="24"/>
          <w:szCs w:val="24"/>
        </w:rPr>
      </w:pPr>
      <w:r w:rsidRPr="00A6574A">
        <w:rPr>
          <w:rFonts w:ascii="Arial" w:hAnsi="Arial" w:cs="Arial"/>
          <w:sz w:val="24"/>
          <w:szCs w:val="24"/>
        </w:rPr>
        <w:t xml:space="preserve">Drive to the famous </w:t>
      </w:r>
      <w:r w:rsidRPr="00A6574A">
        <w:rPr>
          <w:rFonts w:ascii="Arial" w:hAnsi="Arial" w:cs="Arial"/>
          <w:b/>
          <w:bCs/>
          <w:sz w:val="24"/>
          <w:szCs w:val="24"/>
        </w:rPr>
        <w:t>Qutab Minar</w:t>
      </w:r>
      <w:r w:rsidRPr="00A6574A">
        <w:rPr>
          <w:rFonts w:ascii="Arial" w:hAnsi="Arial" w:cs="Arial"/>
          <w:sz w:val="24"/>
          <w:szCs w:val="24"/>
        </w:rPr>
        <w:t>, a tall tower built by conquering Mughal leaders which is now a protected UNESCO World Heritage Site. It was built in 1199 by Qutbuddin as a tower for his victory against a Rajput King and is considered a great example of Indian-Islamic architecture.</w:t>
      </w:r>
    </w:p>
    <w:p w14:paraId="411C22FD" w14:textId="6E89CF8C" w:rsidR="00116F3B" w:rsidRDefault="00EB5E7C" w:rsidP="00F5176C">
      <w:pPr>
        <w:rPr>
          <w:rFonts w:ascii="Arial" w:hAnsi="Arial" w:cs="Arial"/>
          <w:sz w:val="24"/>
          <w:szCs w:val="24"/>
        </w:rPr>
      </w:pPr>
      <w:r w:rsidRPr="00EB5E7C">
        <w:rPr>
          <w:rFonts w:ascii="Arial" w:hAnsi="Arial" w:cs="Arial"/>
          <w:sz w:val="24"/>
          <w:szCs w:val="24"/>
        </w:rPr>
        <w:t>In Nizwa, you will experience the culture and history through a visit to Nizwa Fort, a 17th-century fort, known for its massive circular tower and strategic design. Learn about Omani military history, architecture, and the role of forts in protecting inland trade routes. And later wander the Nizwa Souq, the traditional market adjacent to the fort.</w:t>
      </w:r>
    </w:p>
    <w:p w14:paraId="64486821" w14:textId="77777777" w:rsidR="00A6574A" w:rsidRDefault="00A6574A" w:rsidP="00F5176C">
      <w:pPr>
        <w:rPr>
          <w:rFonts w:ascii="Arial" w:hAnsi="Arial" w:cs="Arial"/>
          <w:sz w:val="24"/>
          <w:szCs w:val="24"/>
        </w:rPr>
      </w:pPr>
    </w:p>
    <w:p w14:paraId="600AAACE" w14:textId="1AFF176A" w:rsidR="00A6574A" w:rsidRPr="00F5176C" w:rsidRDefault="00A6574A" w:rsidP="00F5176C">
      <w:pPr>
        <w:rPr>
          <w:rFonts w:ascii="Arial" w:hAnsi="Arial" w:cs="Arial"/>
          <w:sz w:val="24"/>
          <w:szCs w:val="24"/>
        </w:rPr>
      </w:pPr>
      <w:r w:rsidRPr="00A6574A">
        <w:rPr>
          <w:rFonts w:ascii="Arial" w:hAnsi="Arial" w:cs="Arial"/>
          <w:sz w:val="24"/>
          <w:szCs w:val="24"/>
        </w:rPr>
        <w:t xml:space="preserve">Later drive to the “Pink City”, known for the terracotta plaster that coats buildings in the old part of the city. On arrival, check-in at your </w:t>
      </w:r>
      <w:r w:rsidR="00236EF0" w:rsidRPr="00A6574A">
        <w:rPr>
          <w:rFonts w:ascii="Arial" w:hAnsi="Arial" w:cs="Arial"/>
          <w:sz w:val="24"/>
          <w:szCs w:val="24"/>
        </w:rPr>
        <w:t>hotel</w:t>
      </w:r>
      <w:r w:rsidRPr="00A6574A">
        <w:rPr>
          <w:rFonts w:ascii="Arial" w:hAnsi="Arial" w:cs="Arial"/>
          <w:sz w:val="24"/>
          <w:szCs w:val="24"/>
        </w:rPr>
        <w:t>. </w:t>
      </w:r>
    </w:p>
    <w:p w14:paraId="411C22FE" w14:textId="77777777" w:rsidR="00116F3B" w:rsidRPr="00F5176C" w:rsidRDefault="00116F3B" w:rsidP="00F5176C">
      <w:pPr>
        <w:rPr>
          <w:rFonts w:ascii="Arial" w:hAnsi="Arial" w:cs="Arial"/>
          <w:sz w:val="24"/>
          <w:szCs w:val="24"/>
        </w:rPr>
      </w:pPr>
    </w:p>
    <w:p w14:paraId="411C2303" w14:textId="59AFAFF2" w:rsidR="00116F3B" w:rsidRPr="00F5176C" w:rsidRDefault="00F5176C" w:rsidP="00F5176C">
      <w:pPr>
        <w:rPr>
          <w:rFonts w:ascii="Arial" w:hAnsi="Arial" w:cs="Arial"/>
          <w:b/>
          <w:bCs/>
          <w:color w:val="548DD4" w:themeColor="text2" w:themeTint="99"/>
          <w:sz w:val="28"/>
          <w:szCs w:val="28"/>
        </w:rPr>
      </w:pPr>
      <w:r w:rsidRPr="00F5176C">
        <w:rPr>
          <w:rFonts w:ascii="Arial" w:hAnsi="Arial" w:cs="Arial"/>
          <w:b/>
          <w:bCs/>
          <w:color w:val="548DD4" w:themeColor="text2" w:themeTint="99"/>
          <w:sz w:val="28"/>
          <w:szCs w:val="28"/>
        </w:rPr>
        <w:t xml:space="preserve">Day </w:t>
      </w:r>
      <w:r>
        <w:rPr>
          <w:rFonts w:ascii="Arial" w:hAnsi="Arial" w:cs="Arial"/>
          <w:b/>
          <w:bCs/>
          <w:color w:val="548DD4" w:themeColor="text2" w:themeTint="99"/>
          <w:sz w:val="28"/>
          <w:szCs w:val="28"/>
        </w:rPr>
        <w:t>5</w:t>
      </w:r>
      <w:r>
        <w:rPr>
          <w:rFonts w:ascii="Arial" w:hAnsi="Arial" w:cs="Arial"/>
          <w:b/>
          <w:bCs/>
          <w:color w:val="548DD4" w:themeColor="text2" w:themeTint="99"/>
          <w:sz w:val="28"/>
          <w:szCs w:val="28"/>
        </w:rPr>
        <w:tab/>
      </w:r>
      <w:r w:rsidR="00564B4E">
        <w:rPr>
          <w:rFonts w:ascii="Arial" w:hAnsi="Arial" w:cs="Arial"/>
          <w:b/>
          <w:bCs/>
          <w:color w:val="548DD4" w:themeColor="text2" w:themeTint="99"/>
          <w:sz w:val="28"/>
          <w:szCs w:val="28"/>
        </w:rPr>
        <w:t>Jaipur</w:t>
      </w:r>
    </w:p>
    <w:p w14:paraId="71796E87" w14:textId="21A158B8" w:rsidR="00564B4E" w:rsidRDefault="00564B4E" w:rsidP="00F5176C">
      <w:pPr>
        <w:rPr>
          <w:rFonts w:ascii="Arial" w:hAnsi="Arial" w:cs="Arial"/>
          <w:sz w:val="24"/>
          <w:szCs w:val="24"/>
        </w:rPr>
      </w:pPr>
      <w:r>
        <w:rPr>
          <w:rFonts w:ascii="Arial" w:hAnsi="Arial" w:cs="Arial"/>
          <w:sz w:val="24"/>
          <w:szCs w:val="24"/>
        </w:rPr>
        <w:t>The morning is for the guests to enjoy the facilities of the hotel and explore the wonderful “Pink City”.</w:t>
      </w:r>
    </w:p>
    <w:p w14:paraId="31F737FC" w14:textId="77777777" w:rsidR="00564B4E" w:rsidRDefault="00564B4E" w:rsidP="00F5176C">
      <w:pPr>
        <w:rPr>
          <w:rFonts w:ascii="Arial" w:hAnsi="Arial" w:cs="Arial"/>
          <w:sz w:val="24"/>
          <w:szCs w:val="24"/>
        </w:rPr>
      </w:pPr>
    </w:p>
    <w:p w14:paraId="54317F78" w14:textId="5A9219DE" w:rsidR="00F5176C" w:rsidRDefault="00564B4E" w:rsidP="00F5176C">
      <w:pPr>
        <w:rPr>
          <w:rFonts w:ascii="Arial" w:hAnsi="Arial" w:cs="Arial"/>
          <w:sz w:val="24"/>
          <w:szCs w:val="24"/>
        </w:rPr>
      </w:pPr>
      <w:r w:rsidRPr="00564B4E">
        <w:rPr>
          <w:rFonts w:ascii="Arial" w:hAnsi="Arial" w:cs="Arial"/>
          <w:sz w:val="24"/>
          <w:szCs w:val="24"/>
        </w:rPr>
        <w:t xml:space="preserve">This evening, enjoy a traditional </w:t>
      </w:r>
      <w:r w:rsidRPr="00564B4E">
        <w:rPr>
          <w:rFonts w:ascii="Arial" w:hAnsi="Arial" w:cs="Arial"/>
          <w:b/>
          <w:bCs/>
          <w:sz w:val="24"/>
          <w:szCs w:val="24"/>
        </w:rPr>
        <w:t>dance performance, Kalbelia,</w:t>
      </w:r>
      <w:r w:rsidRPr="00564B4E">
        <w:rPr>
          <w:rFonts w:ascii="Arial" w:hAnsi="Arial" w:cs="Arial"/>
          <w:sz w:val="24"/>
          <w:szCs w:val="24"/>
        </w:rPr>
        <w:t xml:space="preserve"> pool side at your hotel followed by dinner. </w:t>
      </w:r>
    </w:p>
    <w:p w14:paraId="0694396F" w14:textId="77777777" w:rsidR="00564B4E" w:rsidRPr="00F5176C" w:rsidRDefault="00564B4E" w:rsidP="00F5176C">
      <w:pPr>
        <w:rPr>
          <w:rFonts w:ascii="Arial" w:hAnsi="Arial" w:cs="Arial"/>
          <w:sz w:val="24"/>
          <w:szCs w:val="24"/>
        </w:rPr>
      </w:pPr>
    </w:p>
    <w:p w14:paraId="2AE24767" w14:textId="362F9071" w:rsidR="00064923" w:rsidRPr="00F5176C" w:rsidRDefault="00064923" w:rsidP="00064923">
      <w:pPr>
        <w:rPr>
          <w:rFonts w:ascii="Arial" w:hAnsi="Arial" w:cs="Arial"/>
          <w:b/>
          <w:bCs/>
          <w:color w:val="548DD4" w:themeColor="text2" w:themeTint="99"/>
          <w:sz w:val="28"/>
          <w:szCs w:val="28"/>
        </w:rPr>
      </w:pPr>
      <w:r w:rsidRPr="00F5176C">
        <w:rPr>
          <w:rFonts w:ascii="Arial" w:hAnsi="Arial" w:cs="Arial"/>
          <w:b/>
          <w:bCs/>
          <w:color w:val="548DD4" w:themeColor="text2" w:themeTint="99"/>
          <w:sz w:val="28"/>
          <w:szCs w:val="28"/>
        </w:rPr>
        <w:t xml:space="preserve">Day </w:t>
      </w:r>
      <w:r>
        <w:rPr>
          <w:rFonts w:ascii="Arial" w:hAnsi="Arial" w:cs="Arial"/>
          <w:b/>
          <w:bCs/>
          <w:color w:val="548DD4" w:themeColor="text2" w:themeTint="99"/>
          <w:sz w:val="28"/>
          <w:szCs w:val="28"/>
        </w:rPr>
        <w:t>6</w:t>
      </w:r>
      <w:r>
        <w:rPr>
          <w:rFonts w:ascii="Arial" w:hAnsi="Arial" w:cs="Arial"/>
          <w:b/>
          <w:bCs/>
          <w:color w:val="548DD4" w:themeColor="text2" w:themeTint="99"/>
          <w:sz w:val="28"/>
          <w:szCs w:val="28"/>
        </w:rPr>
        <w:tab/>
      </w:r>
      <w:r w:rsidR="00564B4E">
        <w:rPr>
          <w:rFonts w:ascii="Arial" w:hAnsi="Arial" w:cs="Arial"/>
          <w:b/>
          <w:bCs/>
          <w:color w:val="548DD4" w:themeColor="text2" w:themeTint="99"/>
          <w:sz w:val="28"/>
          <w:szCs w:val="28"/>
        </w:rPr>
        <w:t>Jaipur</w:t>
      </w:r>
    </w:p>
    <w:p w14:paraId="146C2DAB" w14:textId="77777777" w:rsidR="00564B4E" w:rsidRPr="00564B4E" w:rsidRDefault="00564B4E" w:rsidP="00564B4E">
      <w:pPr>
        <w:rPr>
          <w:rFonts w:ascii="Arial" w:hAnsi="Arial" w:cs="Arial"/>
          <w:sz w:val="24"/>
          <w:szCs w:val="24"/>
        </w:rPr>
      </w:pPr>
      <w:r w:rsidRPr="00564B4E">
        <w:rPr>
          <w:rFonts w:ascii="Arial" w:hAnsi="Arial" w:cs="Arial"/>
          <w:sz w:val="24"/>
          <w:szCs w:val="24"/>
        </w:rPr>
        <w:t xml:space="preserve">Today we embark on an extensive exploration of the monuments of Jaipur's golden age. First, we're travelling as the Maharajah's did by elephant back to </w:t>
      </w:r>
      <w:r w:rsidRPr="00564B4E">
        <w:rPr>
          <w:rFonts w:ascii="Arial" w:hAnsi="Arial" w:cs="Arial"/>
          <w:b/>
          <w:bCs/>
          <w:sz w:val="24"/>
          <w:szCs w:val="24"/>
        </w:rPr>
        <w:t>Amber Fort</w:t>
      </w:r>
      <w:r w:rsidRPr="00564B4E">
        <w:rPr>
          <w:rFonts w:ascii="Arial" w:hAnsi="Arial" w:cs="Arial"/>
          <w:sz w:val="24"/>
          <w:szCs w:val="24"/>
        </w:rPr>
        <w:t>, a beautiful complex of palaces, halls, pavilions, gardens and temples.   </w:t>
      </w:r>
    </w:p>
    <w:p w14:paraId="1520ABB3" w14:textId="77777777" w:rsidR="00564B4E" w:rsidRPr="00564B4E" w:rsidRDefault="00564B4E" w:rsidP="00564B4E">
      <w:pPr>
        <w:rPr>
          <w:rFonts w:ascii="Arial" w:hAnsi="Arial" w:cs="Arial"/>
          <w:sz w:val="24"/>
          <w:szCs w:val="24"/>
        </w:rPr>
      </w:pPr>
      <w:r w:rsidRPr="00564B4E">
        <w:rPr>
          <w:rFonts w:ascii="Arial" w:hAnsi="Arial" w:cs="Arial"/>
          <w:sz w:val="24"/>
          <w:szCs w:val="24"/>
        </w:rPr>
        <w:t> </w:t>
      </w:r>
    </w:p>
    <w:p w14:paraId="2167BCCF" w14:textId="77777777" w:rsidR="00564B4E" w:rsidRPr="00564B4E" w:rsidRDefault="00564B4E" w:rsidP="00564B4E">
      <w:pPr>
        <w:rPr>
          <w:rFonts w:ascii="Arial" w:hAnsi="Arial" w:cs="Arial"/>
          <w:sz w:val="24"/>
          <w:szCs w:val="24"/>
        </w:rPr>
      </w:pPr>
      <w:r w:rsidRPr="00564B4E">
        <w:rPr>
          <w:rFonts w:ascii="Arial" w:hAnsi="Arial" w:cs="Arial"/>
          <w:sz w:val="24"/>
          <w:szCs w:val="24"/>
        </w:rPr>
        <w:t xml:space="preserve">Next, we turn our attention to the city proper, visiting </w:t>
      </w:r>
      <w:r w:rsidRPr="00564B4E">
        <w:rPr>
          <w:rFonts w:ascii="Arial" w:hAnsi="Arial" w:cs="Arial"/>
          <w:b/>
          <w:bCs/>
          <w:sz w:val="24"/>
          <w:szCs w:val="24"/>
        </w:rPr>
        <w:t>Jantar Mantar</w:t>
      </w:r>
      <w:r w:rsidRPr="00564B4E">
        <w:rPr>
          <w:rFonts w:ascii="Arial" w:hAnsi="Arial" w:cs="Arial"/>
          <w:sz w:val="24"/>
          <w:szCs w:val="24"/>
        </w:rPr>
        <w:t xml:space="preserve">, the largest of the five remarkable observatories representing the high points of medieval Indian astronomy. Finally, we visit the </w:t>
      </w:r>
      <w:r w:rsidRPr="00564B4E">
        <w:rPr>
          <w:rFonts w:ascii="Arial" w:hAnsi="Arial" w:cs="Arial"/>
          <w:b/>
          <w:bCs/>
          <w:sz w:val="24"/>
          <w:szCs w:val="24"/>
        </w:rPr>
        <w:t>City Palace</w:t>
      </w:r>
      <w:r w:rsidRPr="00564B4E">
        <w:rPr>
          <w:rFonts w:ascii="Arial" w:hAnsi="Arial" w:cs="Arial"/>
          <w:sz w:val="24"/>
          <w:szCs w:val="24"/>
        </w:rPr>
        <w:t>, a former royal residence built in the center of the old city in a blend of the Rajasthani and Mughal styles.  </w:t>
      </w:r>
    </w:p>
    <w:p w14:paraId="5FDFE1B2" w14:textId="77777777" w:rsidR="00064923" w:rsidRDefault="00064923" w:rsidP="00F5176C">
      <w:pPr>
        <w:rPr>
          <w:rFonts w:ascii="Arial" w:hAnsi="Arial" w:cs="Arial"/>
          <w:b/>
          <w:bCs/>
          <w:color w:val="548DD4" w:themeColor="text2" w:themeTint="99"/>
          <w:sz w:val="28"/>
          <w:szCs w:val="28"/>
        </w:rPr>
      </w:pPr>
    </w:p>
    <w:p w14:paraId="37D4C887" w14:textId="4587DAFB" w:rsidR="00F5176C" w:rsidRPr="00F5176C" w:rsidRDefault="00F5176C" w:rsidP="00F5176C">
      <w:pPr>
        <w:rPr>
          <w:rFonts w:ascii="Arial" w:hAnsi="Arial" w:cs="Arial"/>
          <w:b/>
          <w:bCs/>
          <w:color w:val="548DD4" w:themeColor="text2" w:themeTint="99"/>
          <w:sz w:val="28"/>
          <w:szCs w:val="28"/>
        </w:rPr>
      </w:pPr>
      <w:r w:rsidRPr="00F5176C">
        <w:rPr>
          <w:rFonts w:ascii="Arial" w:hAnsi="Arial" w:cs="Arial"/>
          <w:b/>
          <w:bCs/>
          <w:color w:val="548DD4" w:themeColor="text2" w:themeTint="99"/>
          <w:sz w:val="28"/>
          <w:szCs w:val="28"/>
        </w:rPr>
        <w:t xml:space="preserve">Day </w:t>
      </w:r>
      <w:r w:rsidR="00064923">
        <w:rPr>
          <w:rFonts w:ascii="Arial" w:hAnsi="Arial" w:cs="Arial"/>
          <w:b/>
          <w:bCs/>
          <w:color w:val="548DD4" w:themeColor="text2" w:themeTint="99"/>
          <w:sz w:val="28"/>
          <w:szCs w:val="28"/>
        </w:rPr>
        <w:t>7</w:t>
      </w:r>
      <w:r w:rsidR="00564B4E">
        <w:rPr>
          <w:rFonts w:ascii="Arial" w:hAnsi="Arial" w:cs="Arial"/>
          <w:b/>
          <w:bCs/>
          <w:color w:val="548DD4" w:themeColor="text2" w:themeTint="99"/>
          <w:sz w:val="28"/>
          <w:szCs w:val="28"/>
        </w:rPr>
        <w:t xml:space="preserve"> </w:t>
      </w:r>
      <w:r w:rsidR="00564B4E">
        <w:rPr>
          <w:rFonts w:ascii="Arial" w:hAnsi="Arial" w:cs="Arial"/>
          <w:b/>
          <w:bCs/>
          <w:color w:val="548DD4" w:themeColor="text2" w:themeTint="99"/>
          <w:sz w:val="28"/>
          <w:szCs w:val="28"/>
        </w:rPr>
        <w:tab/>
        <w:t>Jaipur - Agra</w:t>
      </w:r>
    </w:p>
    <w:p w14:paraId="577CF0DE" w14:textId="77777777" w:rsidR="00564B4E" w:rsidRPr="00564B4E" w:rsidRDefault="00564B4E" w:rsidP="00564B4E">
      <w:pPr>
        <w:rPr>
          <w:rFonts w:ascii="Arial" w:hAnsi="Arial" w:cs="Arial"/>
          <w:sz w:val="24"/>
          <w:szCs w:val="24"/>
        </w:rPr>
      </w:pPr>
      <w:r w:rsidRPr="00564B4E">
        <w:rPr>
          <w:rFonts w:ascii="Arial" w:hAnsi="Arial" w:cs="Arial"/>
          <w:sz w:val="24"/>
          <w:szCs w:val="24"/>
        </w:rPr>
        <w:t xml:space="preserve">Drive via motor coach to Agra today.  </w:t>
      </w:r>
    </w:p>
    <w:p w14:paraId="4B185697" w14:textId="123EE2E0" w:rsidR="00564B4E" w:rsidRPr="00564B4E" w:rsidRDefault="00564B4E" w:rsidP="00564B4E">
      <w:pPr>
        <w:rPr>
          <w:rFonts w:ascii="Arial" w:hAnsi="Arial" w:cs="Arial"/>
          <w:sz w:val="24"/>
          <w:szCs w:val="24"/>
        </w:rPr>
      </w:pPr>
    </w:p>
    <w:p w14:paraId="7FBEC175" w14:textId="77777777" w:rsidR="00564B4E" w:rsidRPr="00564B4E" w:rsidRDefault="00564B4E" w:rsidP="00564B4E">
      <w:pPr>
        <w:rPr>
          <w:rFonts w:ascii="Arial" w:hAnsi="Arial" w:cs="Arial"/>
          <w:sz w:val="24"/>
          <w:szCs w:val="24"/>
        </w:rPr>
      </w:pPr>
      <w:r w:rsidRPr="00564B4E">
        <w:rPr>
          <w:rFonts w:ascii="Arial" w:hAnsi="Arial" w:cs="Arial"/>
          <w:sz w:val="24"/>
          <w:szCs w:val="24"/>
        </w:rPr>
        <w:t xml:space="preserve">On arrival in Agra stop </w:t>
      </w:r>
      <w:r w:rsidRPr="00564B4E">
        <w:rPr>
          <w:rFonts w:ascii="Arial" w:hAnsi="Arial" w:cs="Arial"/>
          <w:b/>
          <w:bCs/>
          <w:sz w:val="24"/>
          <w:szCs w:val="24"/>
        </w:rPr>
        <w:t>at Agra Fort</w:t>
      </w:r>
      <w:r w:rsidRPr="00564B4E">
        <w:rPr>
          <w:rFonts w:ascii="Arial" w:hAnsi="Arial" w:cs="Arial"/>
          <w:sz w:val="24"/>
          <w:szCs w:val="24"/>
        </w:rPr>
        <w:t xml:space="preserve">, the seat and the stronghold of the Mughal Empire under successive generations. This was the seat of Mughal rule and administration, and the present structure owes its origins to Akbar, who erected the walls and gates and the first buildings on the eastern banks of Yamuna River.  </w:t>
      </w:r>
    </w:p>
    <w:p w14:paraId="69CB6EAB" w14:textId="00927D35" w:rsidR="00564B4E" w:rsidRPr="00564B4E" w:rsidRDefault="00564B4E" w:rsidP="00564B4E">
      <w:pPr>
        <w:rPr>
          <w:rFonts w:ascii="Arial" w:hAnsi="Arial" w:cs="Arial"/>
          <w:sz w:val="24"/>
          <w:szCs w:val="24"/>
        </w:rPr>
      </w:pPr>
    </w:p>
    <w:p w14:paraId="411C2316" w14:textId="3C618E15" w:rsidR="00116F3B" w:rsidRDefault="00564B4E" w:rsidP="00564B4E">
      <w:pPr>
        <w:rPr>
          <w:rFonts w:ascii="Arial" w:hAnsi="Arial" w:cs="Arial"/>
          <w:sz w:val="24"/>
          <w:szCs w:val="24"/>
        </w:rPr>
      </w:pPr>
      <w:r w:rsidRPr="00564B4E">
        <w:rPr>
          <w:rFonts w:ascii="Arial" w:hAnsi="Arial" w:cs="Arial"/>
          <w:sz w:val="24"/>
          <w:szCs w:val="24"/>
        </w:rPr>
        <w:t>A farewell dinner on the final night in India will give delegates a chance to recap their experiences.</w:t>
      </w:r>
    </w:p>
    <w:p w14:paraId="2346C2F8" w14:textId="77777777" w:rsidR="00564B4E" w:rsidRDefault="00564B4E" w:rsidP="00564B4E">
      <w:pPr>
        <w:rPr>
          <w:rFonts w:ascii="Arial" w:hAnsi="Arial" w:cs="Arial"/>
          <w:sz w:val="24"/>
          <w:szCs w:val="24"/>
        </w:rPr>
      </w:pPr>
    </w:p>
    <w:p w14:paraId="787E495A" w14:textId="5501D0B9" w:rsidR="00564B4E" w:rsidRPr="00F5176C" w:rsidRDefault="00564B4E" w:rsidP="00564B4E">
      <w:pPr>
        <w:rPr>
          <w:rFonts w:ascii="Arial" w:hAnsi="Arial" w:cs="Arial"/>
          <w:b/>
          <w:bCs/>
          <w:color w:val="548DD4" w:themeColor="text2" w:themeTint="99"/>
          <w:sz w:val="28"/>
          <w:szCs w:val="28"/>
        </w:rPr>
      </w:pPr>
      <w:r w:rsidRPr="00F5176C">
        <w:rPr>
          <w:rFonts w:ascii="Arial" w:hAnsi="Arial" w:cs="Arial"/>
          <w:b/>
          <w:bCs/>
          <w:color w:val="548DD4" w:themeColor="text2" w:themeTint="99"/>
          <w:sz w:val="28"/>
          <w:szCs w:val="28"/>
        </w:rPr>
        <w:t xml:space="preserve">Day </w:t>
      </w:r>
      <w:r>
        <w:rPr>
          <w:rFonts w:ascii="Arial" w:hAnsi="Arial" w:cs="Arial"/>
          <w:b/>
          <w:bCs/>
          <w:color w:val="548DD4" w:themeColor="text2" w:themeTint="99"/>
          <w:sz w:val="28"/>
          <w:szCs w:val="28"/>
        </w:rPr>
        <w:t xml:space="preserve">8 </w:t>
      </w:r>
      <w:r>
        <w:rPr>
          <w:rFonts w:ascii="Arial" w:hAnsi="Arial" w:cs="Arial"/>
          <w:b/>
          <w:bCs/>
          <w:color w:val="548DD4" w:themeColor="text2" w:themeTint="99"/>
          <w:sz w:val="28"/>
          <w:szCs w:val="28"/>
        </w:rPr>
        <w:tab/>
      </w:r>
      <w:r w:rsidRPr="00564B4E">
        <w:rPr>
          <w:rFonts w:ascii="Arial" w:hAnsi="Arial" w:cs="Arial"/>
          <w:b/>
          <w:bCs/>
          <w:color w:val="548DD4" w:themeColor="text2" w:themeTint="99"/>
          <w:sz w:val="28"/>
          <w:szCs w:val="28"/>
        </w:rPr>
        <w:t>Agra – Delhi – Departure</w:t>
      </w:r>
    </w:p>
    <w:p w14:paraId="31FA3442" w14:textId="77777777" w:rsidR="00564B4E" w:rsidRPr="00564B4E" w:rsidRDefault="00564B4E" w:rsidP="00564B4E">
      <w:pPr>
        <w:rPr>
          <w:rFonts w:ascii="Arial" w:hAnsi="Arial" w:cs="Arial"/>
          <w:sz w:val="24"/>
          <w:szCs w:val="24"/>
        </w:rPr>
      </w:pPr>
      <w:r w:rsidRPr="00564B4E">
        <w:rPr>
          <w:rFonts w:ascii="Arial" w:hAnsi="Arial" w:cs="Arial"/>
          <w:sz w:val="24"/>
          <w:szCs w:val="24"/>
        </w:rPr>
        <w:t xml:space="preserve">No better way to conclude your visit to India, than experiencing the magnificent </w:t>
      </w:r>
      <w:r w:rsidRPr="00564B4E">
        <w:rPr>
          <w:rFonts w:ascii="Arial" w:hAnsi="Arial" w:cs="Arial"/>
          <w:b/>
          <w:bCs/>
          <w:sz w:val="24"/>
          <w:szCs w:val="24"/>
        </w:rPr>
        <w:t>Taj Mahal</w:t>
      </w:r>
      <w:r w:rsidRPr="00564B4E">
        <w:rPr>
          <w:rFonts w:ascii="Arial" w:hAnsi="Arial" w:cs="Arial"/>
          <w:sz w:val="24"/>
          <w:szCs w:val="24"/>
        </w:rPr>
        <w:t xml:space="preserve"> at sunrise. This monument to love is intricately designed in pristine white marble. A mausoleum built by Shah Jehan for his queen, Mumtaz Mahal, the Taj Mahal is said to have taken 22 years and 20,000 craftsmen to construct. It’s perfect proportions and minutely detailed marble inlays will astound you. It marks the most developed stage of Mughal architecture. </w:t>
      </w:r>
    </w:p>
    <w:p w14:paraId="66B39586" w14:textId="77777777" w:rsidR="00564B4E" w:rsidRPr="00564B4E" w:rsidRDefault="00564B4E" w:rsidP="00564B4E">
      <w:pPr>
        <w:rPr>
          <w:rFonts w:ascii="Arial" w:hAnsi="Arial" w:cs="Arial"/>
          <w:sz w:val="24"/>
          <w:szCs w:val="24"/>
        </w:rPr>
      </w:pPr>
      <w:r w:rsidRPr="00564B4E">
        <w:rPr>
          <w:rFonts w:ascii="Arial" w:hAnsi="Arial" w:cs="Arial"/>
          <w:sz w:val="24"/>
          <w:szCs w:val="24"/>
        </w:rPr>
        <w:t> </w:t>
      </w:r>
    </w:p>
    <w:p w14:paraId="127C35CF" w14:textId="3FDF7C4C" w:rsidR="00564B4E" w:rsidRPr="00564B4E" w:rsidRDefault="00564B4E" w:rsidP="00564B4E">
      <w:pPr>
        <w:rPr>
          <w:rFonts w:ascii="Arial" w:hAnsi="Arial" w:cs="Arial"/>
          <w:sz w:val="24"/>
          <w:szCs w:val="24"/>
        </w:rPr>
      </w:pPr>
      <w:r w:rsidRPr="00564B4E">
        <w:rPr>
          <w:rFonts w:ascii="Arial" w:hAnsi="Arial" w:cs="Arial"/>
          <w:sz w:val="24"/>
          <w:szCs w:val="24"/>
        </w:rPr>
        <w:t xml:space="preserve">Returning to your hotel for breakfast. Late </w:t>
      </w:r>
      <w:r>
        <w:rPr>
          <w:rFonts w:ascii="Arial" w:hAnsi="Arial" w:cs="Arial"/>
          <w:sz w:val="24"/>
          <w:szCs w:val="24"/>
        </w:rPr>
        <w:t>in the</w:t>
      </w:r>
      <w:r w:rsidRPr="00564B4E">
        <w:rPr>
          <w:rFonts w:ascii="Arial" w:hAnsi="Arial" w:cs="Arial"/>
          <w:sz w:val="24"/>
          <w:szCs w:val="24"/>
        </w:rPr>
        <w:t xml:space="preserve"> morning</w:t>
      </w:r>
      <w:r>
        <w:rPr>
          <w:rFonts w:ascii="Arial" w:hAnsi="Arial" w:cs="Arial"/>
          <w:sz w:val="24"/>
          <w:szCs w:val="24"/>
        </w:rPr>
        <w:t>,</w:t>
      </w:r>
      <w:r w:rsidRPr="00564B4E">
        <w:rPr>
          <w:rFonts w:ascii="Arial" w:hAnsi="Arial" w:cs="Arial"/>
          <w:sz w:val="24"/>
          <w:szCs w:val="24"/>
        </w:rPr>
        <w:t xml:space="preserve"> check out of your hotel and drive to Delhi for your return flight home, </w:t>
      </w:r>
      <w:r>
        <w:rPr>
          <w:rFonts w:ascii="Arial" w:hAnsi="Arial" w:cs="Arial"/>
          <w:sz w:val="24"/>
          <w:szCs w:val="24"/>
        </w:rPr>
        <w:t>or</w:t>
      </w:r>
      <w:r w:rsidRPr="00564B4E">
        <w:rPr>
          <w:rFonts w:ascii="Arial" w:hAnsi="Arial" w:cs="Arial"/>
          <w:sz w:val="24"/>
          <w:szCs w:val="24"/>
        </w:rPr>
        <w:t xml:space="preserve"> for the Optional 3-day, Cultural Extension to Nepal.  </w:t>
      </w:r>
    </w:p>
    <w:p w14:paraId="11FB8086" w14:textId="733E240E" w:rsidR="00564B4E" w:rsidRPr="00F5176C" w:rsidRDefault="00564B4E" w:rsidP="00564B4E">
      <w:pPr>
        <w:rPr>
          <w:rFonts w:ascii="Arial" w:hAnsi="Arial" w:cs="Arial"/>
          <w:sz w:val="24"/>
          <w:szCs w:val="24"/>
        </w:rPr>
      </w:pPr>
    </w:p>
    <w:sectPr w:rsidR="00564B4E" w:rsidRPr="00F5176C" w:rsidSect="00F5176C">
      <w:headerReference w:type="default" r:id="rId11"/>
      <w:footerReference w:type="default" r:id="rId12"/>
      <w:pgSz w:w="11900" w:h="16850"/>
      <w:pgMar w:top="720" w:right="720" w:bottom="720" w:left="720" w:header="567" w:footer="10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8C5A7" w14:textId="77777777" w:rsidR="00425307" w:rsidRDefault="00425307">
      <w:r>
        <w:separator/>
      </w:r>
    </w:p>
  </w:endnote>
  <w:endnote w:type="continuationSeparator" w:id="0">
    <w:p w14:paraId="71192936" w14:textId="77777777" w:rsidR="00425307" w:rsidRDefault="00425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231F" w14:textId="2107B6A1" w:rsidR="00116F3B" w:rsidRDefault="00116F3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90180" w14:textId="77777777" w:rsidR="00425307" w:rsidRDefault="00425307">
      <w:r>
        <w:separator/>
      </w:r>
    </w:p>
  </w:footnote>
  <w:footnote w:type="continuationSeparator" w:id="0">
    <w:p w14:paraId="20DD393A" w14:textId="77777777" w:rsidR="00425307" w:rsidRDefault="00425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231E" w14:textId="132C3550" w:rsidR="00116F3B" w:rsidRDefault="00116F3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441"/>
    <w:multiLevelType w:val="multilevel"/>
    <w:tmpl w:val="1E92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160B46"/>
    <w:multiLevelType w:val="multilevel"/>
    <w:tmpl w:val="5880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8476E3"/>
    <w:multiLevelType w:val="multilevel"/>
    <w:tmpl w:val="4F26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6B3E5E"/>
    <w:multiLevelType w:val="hybridMultilevel"/>
    <w:tmpl w:val="0622A41A"/>
    <w:lvl w:ilvl="0" w:tplc="EEA86A44">
      <w:numFmt w:val="bullet"/>
      <w:lvlText w:val=""/>
      <w:lvlJc w:val="left"/>
      <w:pPr>
        <w:ind w:left="573" w:hanging="360"/>
      </w:pPr>
      <w:rPr>
        <w:rFonts w:ascii="Symbol" w:eastAsia="Symbol" w:hAnsi="Symbol" w:cs="Symbol" w:hint="default"/>
        <w:w w:val="99"/>
        <w:sz w:val="20"/>
        <w:szCs w:val="20"/>
        <w:lang w:val="en-US" w:eastAsia="en-US" w:bidi="en-US"/>
      </w:rPr>
    </w:lvl>
    <w:lvl w:ilvl="1" w:tplc="3D041788">
      <w:numFmt w:val="bullet"/>
      <w:lvlText w:val="•"/>
      <w:lvlJc w:val="left"/>
      <w:pPr>
        <w:ind w:left="1527" w:hanging="360"/>
      </w:pPr>
      <w:rPr>
        <w:rFonts w:hint="default"/>
        <w:lang w:val="en-US" w:eastAsia="en-US" w:bidi="en-US"/>
      </w:rPr>
    </w:lvl>
    <w:lvl w:ilvl="2" w:tplc="1226BB22">
      <w:numFmt w:val="bullet"/>
      <w:lvlText w:val="•"/>
      <w:lvlJc w:val="left"/>
      <w:pPr>
        <w:ind w:left="2475" w:hanging="360"/>
      </w:pPr>
      <w:rPr>
        <w:rFonts w:hint="default"/>
        <w:lang w:val="en-US" w:eastAsia="en-US" w:bidi="en-US"/>
      </w:rPr>
    </w:lvl>
    <w:lvl w:ilvl="3" w:tplc="AB80BDC2">
      <w:numFmt w:val="bullet"/>
      <w:lvlText w:val="•"/>
      <w:lvlJc w:val="left"/>
      <w:pPr>
        <w:ind w:left="3423" w:hanging="360"/>
      </w:pPr>
      <w:rPr>
        <w:rFonts w:hint="default"/>
        <w:lang w:val="en-US" w:eastAsia="en-US" w:bidi="en-US"/>
      </w:rPr>
    </w:lvl>
    <w:lvl w:ilvl="4" w:tplc="5FA0FC56">
      <w:numFmt w:val="bullet"/>
      <w:lvlText w:val="•"/>
      <w:lvlJc w:val="left"/>
      <w:pPr>
        <w:ind w:left="4371" w:hanging="360"/>
      </w:pPr>
      <w:rPr>
        <w:rFonts w:hint="default"/>
        <w:lang w:val="en-US" w:eastAsia="en-US" w:bidi="en-US"/>
      </w:rPr>
    </w:lvl>
    <w:lvl w:ilvl="5" w:tplc="3320AA08">
      <w:numFmt w:val="bullet"/>
      <w:lvlText w:val="•"/>
      <w:lvlJc w:val="left"/>
      <w:pPr>
        <w:ind w:left="5319" w:hanging="360"/>
      </w:pPr>
      <w:rPr>
        <w:rFonts w:hint="default"/>
        <w:lang w:val="en-US" w:eastAsia="en-US" w:bidi="en-US"/>
      </w:rPr>
    </w:lvl>
    <w:lvl w:ilvl="6" w:tplc="9E247C4A">
      <w:numFmt w:val="bullet"/>
      <w:lvlText w:val="•"/>
      <w:lvlJc w:val="left"/>
      <w:pPr>
        <w:ind w:left="6267" w:hanging="360"/>
      </w:pPr>
      <w:rPr>
        <w:rFonts w:hint="default"/>
        <w:lang w:val="en-US" w:eastAsia="en-US" w:bidi="en-US"/>
      </w:rPr>
    </w:lvl>
    <w:lvl w:ilvl="7" w:tplc="A3D0E12E">
      <w:numFmt w:val="bullet"/>
      <w:lvlText w:val="•"/>
      <w:lvlJc w:val="left"/>
      <w:pPr>
        <w:ind w:left="7215" w:hanging="360"/>
      </w:pPr>
      <w:rPr>
        <w:rFonts w:hint="default"/>
        <w:lang w:val="en-US" w:eastAsia="en-US" w:bidi="en-US"/>
      </w:rPr>
    </w:lvl>
    <w:lvl w:ilvl="8" w:tplc="3980515A">
      <w:numFmt w:val="bullet"/>
      <w:lvlText w:val="•"/>
      <w:lvlJc w:val="left"/>
      <w:pPr>
        <w:ind w:left="8163" w:hanging="360"/>
      </w:pPr>
      <w:rPr>
        <w:rFonts w:hint="default"/>
        <w:lang w:val="en-US" w:eastAsia="en-US" w:bidi="en-US"/>
      </w:rPr>
    </w:lvl>
  </w:abstractNum>
  <w:abstractNum w:abstractNumId="4" w15:restartNumberingAfterBreak="0">
    <w:nsid w:val="75230353"/>
    <w:multiLevelType w:val="multilevel"/>
    <w:tmpl w:val="4F4C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F50831"/>
    <w:multiLevelType w:val="multilevel"/>
    <w:tmpl w:val="F990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8509220">
    <w:abstractNumId w:val="3"/>
  </w:num>
  <w:num w:numId="2" w16cid:durableId="1295866046">
    <w:abstractNumId w:val="4"/>
  </w:num>
  <w:num w:numId="3" w16cid:durableId="1724326720">
    <w:abstractNumId w:val="1"/>
  </w:num>
  <w:num w:numId="4" w16cid:durableId="918173195">
    <w:abstractNumId w:val="0"/>
  </w:num>
  <w:num w:numId="5" w16cid:durableId="215894923">
    <w:abstractNumId w:val="5"/>
  </w:num>
  <w:num w:numId="6" w16cid:durableId="429155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3B"/>
    <w:rsid w:val="000169B8"/>
    <w:rsid w:val="00064923"/>
    <w:rsid w:val="00116F3B"/>
    <w:rsid w:val="001C030A"/>
    <w:rsid w:val="00236EF0"/>
    <w:rsid w:val="003F306B"/>
    <w:rsid w:val="00425307"/>
    <w:rsid w:val="00564B4E"/>
    <w:rsid w:val="005B231E"/>
    <w:rsid w:val="007A48D6"/>
    <w:rsid w:val="007E019D"/>
    <w:rsid w:val="007E52DD"/>
    <w:rsid w:val="009D5D60"/>
    <w:rsid w:val="00A6574A"/>
    <w:rsid w:val="00A8161A"/>
    <w:rsid w:val="00AE58DC"/>
    <w:rsid w:val="00B008F9"/>
    <w:rsid w:val="00D35FD4"/>
    <w:rsid w:val="00EB5E7C"/>
    <w:rsid w:val="00F51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C22B9"/>
  <w15:docId w15:val="{B0E1A236-1D74-4038-8D11-98E94402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73" w:hanging="361"/>
      <w:jc w:val="both"/>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F5176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76C"/>
    <w:rPr>
      <w:rFonts w:asciiTheme="majorHAnsi" w:eastAsiaTheme="majorEastAsia" w:hAnsiTheme="majorHAnsi" w:cstheme="majorBidi"/>
      <w:spacing w:val="-10"/>
      <w:kern w:val="28"/>
      <w:sz w:val="56"/>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3561">
      <w:bodyDiv w:val="1"/>
      <w:marLeft w:val="0"/>
      <w:marRight w:val="0"/>
      <w:marTop w:val="0"/>
      <w:marBottom w:val="0"/>
      <w:divBdr>
        <w:top w:val="none" w:sz="0" w:space="0" w:color="auto"/>
        <w:left w:val="none" w:sz="0" w:space="0" w:color="auto"/>
        <w:bottom w:val="none" w:sz="0" w:space="0" w:color="auto"/>
        <w:right w:val="none" w:sz="0" w:space="0" w:color="auto"/>
      </w:divBdr>
      <w:divsChild>
        <w:div w:id="2022394785">
          <w:marLeft w:val="0"/>
          <w:marRight w:val="0"/>
          <w:marTop w:val="0"/>
          <w:marBottom w:val="0"/>
          <w:divBdr>
            <w:top w:val="none" w:sz="0" w:space="0" w:color="auto"/>
            <w:left w:val="none" w:sz="0" w:space="0" w:color="auto"/>
            <w:bottom w:val="none" w:sz="0" w:space="0" w:color="auto"/>
            <w:right w:val="none" w:sz="0" w:space="0" w:color="auto"/>
          </w:divBdr>
        </w:div>
        <w:div w:id="1888370760">
          <w:marLeft w:val="0"/>
          <w:marRight w:val="0"/>
          <w:marTop w:val="0"/>
          <w:marBottom w:val="0"/>
          <w:divBdr>
            <w:top w:val="none" w:sz="0" w:space="0" w:color="auto"/>
            <w:left w:val="none" w:sz="0" w:space="0" w:color="auto"/>
            <w:bottom w:val="none" w:sz="0" w:space="0" w:color="auto"/>
            <w:right w:val="none" w:sz="0" w:space="0" w:color="auto"/>
          </w:divBdr>
        </w:div>
        <w:div w:id="755053228">
          <w:marLeft w:val="0"/>
          <w:marRight w:val="0"/>
          <w:marTop w:val="0"/>
          <w:marBottom w:val="0"/>
          <w:divBdr>
            <w:top w:val="none" w:sz="0" w:space="0" w:color="auto"/>
            <w:left w:val="none" w:sz="0" w:space="0" w:color="auto"/>
            <w:bottom w:val="none" w:sz="0" w:space="0" w:color="auto"/>
            <w:right w:val="none" w:sz="0" w:space="0" w:color="auto"/>
          </w:divBdr>
        </w:div>
      </w:divsChild>
    </w:div>
    <w:div w:id="281234572">
      <w:bodyDiv w:val="1"/>
      <w:marLeft w:val="0"/>
      <w:marRight w:val="0"/>
      <w:marTop w:val="0"/>
      <w:marBottom w:val="0"/>
      <w:divBdr>
        <w:top w:val="none" w:sz="0" w:space="0" w:color="auto"/>
        <w:left w:val="none" w:sz="0" w:space="0" w:color="auto"/>
        <w:bottom w:val="none" w:sz="0" w:space="0" w:color="auto"/>
        <w:right w:val="none" w:sz="0" w:space="0" w:color="auto"/>
      </w:divBdr>
    </w:div>
    <w:div w:id="475413595">
      <w:bodyDiv w:val="1"/>
      <w:marLeft w:val="0"/>
      <w:marRight w:val="0"/>
      <w:marTop w:val="0"/>
      <w:marBottom w:val="0"/>
      <w:divBdr>
        <w:top w:val="none" w:sz="0" w:space="0" w:color="auto"/>
        <w:left w:val="none" w:sz="0" w:space="0" w:color="auto"/>
        <w:bottom w:val="none" w:sz="0" w:space="0" w:color="auto"/>
        <w:right w:val="none" w:sz="0" w:space="0" w:color="auto"/>
      </w:divBdr>
      <w:divsChild>
        <w:div w:id="729768749">
          <w:marLeft w:val="0"/>
          <w:marRight w:val="0"/>
          <w:marTop w:val="0"/>
          <w:marBottom w:val="0"/>
          <w:divBdr>
            <w:top w:val="none" w:sz="0" w:space="0" w:color="auto"/>
            <w:left w:val="none" w:sz="0" w:space="0" w:color="auto"/>
            <w:bottom w:val="none" w:sz="0" w:space="0" w:color="auto"/>
            <w:right w:val="none" w:sz="0" w:space="0" w:color="auto"/>
          </w:divBdr>
        </w:div>
        <w:div w:id="1484932754">
          <w:marLeft w:val="0"/>
          <w:marRight w:val="0"/>
          <w:marTop w:val="0"/>
          <w:marBottom w:val="0"/>
          <w:divBdr>
            <w:top w:val="none" w:sz="0" w:space="0" w:color="auto"/>
            <w:left w:val="none" w:sz="0" w:space="0" w:color="auto"/>
            <w:bottom w:val="none" w:sz="0" w:space="0" w:color="auto"/>
            <w:right w:val="none" w:sz="0" w:space="0" w:color="auto"/>
          </w:divBdr>
        </w:div>
        <w:div w:id="1643970968">
          <w:marLeft w:val="0"/>
          <w:marRight w:val="0"/>
          <w:marTop w:val="0"/>
          <w:marBottom w:val="0"/>
          <w:divBdr>
            <w:top w:val="none" w:sz="0" w:space="0" w:color="auto"/>
            <w:left w:val="none" w:sz="0" w:space="0" w:color="auto"/>
            <w:bottom w:val="none" w:sz="0" w:space="0" w:color="auto"/>
            <w:right w:val="none" w:sz="0" w:space="0" w:color="auto"/>
          </w:divBdr>
        </w:div>
      </w:divsChild>
    </w:div>
    <w:div w:id="900873358">
      <w:bodyDiv w:val="1"/>
      <w:marLeft w:val="0"/>
      <w:marRight w:val="0"/>
      <w:marTop w:val="0"/>
      <w:marBottom w:val="0"/>
      <w:divBdr>
        <w:top w:val="none" w:sz="0" w:space="0" w:color="auto"/>
        <w:left w:val="none" w:sz="0" w:space="0" w:color="auto"/>
        <w:bottom w:val="none" w:sz="0" w:space="0" w:color="auto"/>
        <w:right w:val="none" w:sz="0" w:space="0" w:color="auto"/>
      </w:divBdr>
      <w:divsChild>
        <w:div w:id="1516964863">
          <w:marLeft w:val="0"/>
          <w:marRight w:val="0"/>
          <w:marTop w:val="0"/>
          <w:marBottom w:val="0"/>
          <w:divBdr>
            <w:top w:val="none" w:sz="0" w:space="0" w:color="auto"/>
            <w:left w:val="none" w:sz="0" w:space="0" w:color="auto"/>
            <w:bottom w:val="none" w:sz="0" w:space="0" w:color="auto"/>
            <w:right w:val="none" w:sz="0" w:space="0" w:color="auto"/>
          </w:divBdr>
        </w:div>
        <w:div w:id="1330133180">
          <w:marLeft w:val="0"/>
          <w:marRight w:val="0"/>
          <w:marTop w:val="0"/>
          <w:marBottom w:val="0"/>
          <w:divBdr>
            <w:top w:val="none" w:sz="0" w:space="0" w:color="auto"/>
            <w:left w:val="none" w:sz="0" w:space="0" w:color="auto"/>
            <w:bottom w:val="none" w:sz="0" w:space="0" w:color="auto"/>
            <w:right w:val="none" w:sz="0" w:space="0" w:color="auto"/>
          </w:divBdr>
        </w:div>
        <w:div w:id="370034423">
          <w:marLeft w:val="0"/>
          <w:marRight w:val="0"/>
          <w:marTop w:val="0"/>
          <w:marBottom w:val="0"/>
          <w:divBdr>
            <w:top w:val="none" w:sz="0" w:space="0" w:color="auto"/>
            <w:left w:val="none" w:sz="0" w:space="0" w:color="auto"/>
            <w:bottom w:val="none" w:sz="0" w:space="0" w:color="auto"/>
            <w:right w:val="none" w:sz="0" w:space="0" w:color="auto"/>
          </w:divBdr>
        </w:div>
        <w:div w:id="97722257">
          <w:marLeft w:val="0"/>
          <w:marRight w:val="0"/>
          <w:marTop w:val="0"/>
          <w:marBottom w:val="0"/>
          <w:divBdr>
            <w:top w:val="none" w:sz="0" w:space="0" w:color="auto"/>
            <w:left w:val="none" w:sz="0" w:space="0" w:color="auto"/>
            <w:bottom w:val="none" w:sz="0" w:space="0" w:color="auto"/>
            <w:right w:val="none" w:sz="0" w:space="0" w:color="auto"/>
          </w:divBdr>
        </w:div>
        <w:div w:id="42796884">
          <w:marLeft w:val="0"/>
          <w:marRight w:val="0"/>
          <w:marTop w:val="0"/>
          <w:marBottom w:val="0"/>
          <w:divBdr>
            <w:top w:val="none" w:sz="0" w:space="0" w:color="auto"/>
            <w:left w:val="none" w:sz="0" w:space="0" w:color="auto"/>
            <w:bottom w:val="none" w:sz="0" w:space="0" w:color="auto"/>
            <w:right w:val="none" w:sz="0" w:space="0" w:color="auto"/>
          </w:divBdr>
        </w:div>
      </w:divsChild>
    </w:div>
    <w:div w:id="1198158586">
      <w:bodyDiv w:val="1"/>
      <w:marLeft w:val="0"/>
      <w:marRight w:val="0"/>
      <w:marTop w:val="0"/>
      <w:marBottom w:val="0"/>
      <w:divBdr>
        <w:top w:val="none" w:sz="0" w:space="0" w:color="auto"/>
        <w:left w:val="none" w:sz="0" w:space="0" w:color="auto"/>
        <w:bottom w:val="none" w:sz="0" w:space="0" w:color="auto"/>
        <w:right w:val="none" w:sz="0" w:space="0" w:color="auto"/>
      </w:divBdr>
      <w:divsChild>
        <w:div w:id="2119058100">
          <w:marLeft w:val="0"/>
          <w:marRight w:val="0"/>
          <w:marTop w:val="0"/>
          <w:marBottom w:val="0"/>
          <w:divBdr>
            <w:top w:val="none" w:sz="0" w:space="0" w:color="auto"/>
            <w:left w:val="none" w:sz="0" w:space="0" w:color="auto"/>
            <w:bottom w:val="none" w:sz="0" w:space="0" w:color="auto"/>
            <w:right w:val="none" w:sz="0" w:space="0" w:color="auto"/>
          </w:divBdr>
        </w:div>
        <w:div w:id="133064484">
          <w:marLeft w:val="0"/>
          <w:marRight w:val="0"/>
          <w:marTop w:val="0"/>
          <w:marBottom w:val="0"/>
          <w:divBdr>
            <w:top w:val="none" w:sz="0" w:space="0" w:color="auto"/>
            <w:left w:val="none" w:sz="0" w:space="0" w:color="auto"/>
            <w:bottom w:val="none" w:sz="0" w:space="0" w:color="auto"/>
            <w:right w:val="none" w:sz="0" w:space="0" w:color="auto"/>
          </w:divBdr>
        </w:div>
        <w:div w:id="2008942548">
          <w:marLeft w:val="0"/>
          <w:marRight w:val="0"/>
          <w:marTop w:val="0"/>
          <w:marBottom w:val="0"/>
          <w:divBdr>
            <w:top w:val="none" w:sz="0" w:space="0" w:color="auto"/>
            <w:left w:val="none" w:sz="0" w:space="0" w:color="auto"/>
            <w:bottom w:val="none" w:sz="0" w:space="0" w:color="auto"/>
            <w:right w:val="none" w:sz="0" w:space="0" w:color="auto"/>
          </w:divBdr>
        </w:div>
      </w:divsChild>
    </w:div>
    <w:div w:id="1555850732">
      <w:bodyDiv w:val="1"/>
      <w:marLeft w:val="0"/>
      <w:marRight w:val="0"/>
      <w:marTop w:val="0"/>
      <w:marBottom w:val="0"/>
      <w:divBdr>
        <w:top w:val="none" w:sz="0" w:space="0" w:color="auto"/>
        <w:left w:val="none" w:sz="0" w:space="0" w:color="auto"/>
        <w:bottom w:val="none" w:sz="0" w:space="0" w:color="auto"/>
        <w:right w:val="none" w:sz="0" w:space="0" w:color="auto"/>
      </w:divBdr>
    </w:div>
    <w:div w:id="1942372051">
      <w:bodyDiv w:val="1"/>
      <w:marLeft w:val="0"/>
      <w:marRight w:val="0"/>
      <w:marTop w:val="0"/>
      <w:marBottom w:val="0"/>
      <w:divBdr>
        <w:top w:val="none" w:sz="0" w:space="0" w:color="auto"/>
        <w:left w:val="none" w:sz="0" w:space="0" w:color="auto"/>
        <w:bottom w:val="none" w:sz="0" w:space="0" w:color="auto"/>
        <w:right w:val="none" w:sz="0" w:space="0" w:color="auto"/>
      </w:divBdr>
      <w:divsChild>
        <w:div w:id="856767966">
          <w:marLeft w:val="0"/>
          <w:marRight w:val="0"/>
          <w:marTop w:val="0"/>
          <w:marBottom w:val="0"/>
          <w:divBdr>
            <w:top w:val="none" w:sz="0" w:space="0" w:color="auto"/>
            <w:left w:val="none" w:sz="0" w:space="0" w:color="auto"/>
            <w:bottom w:val="none" w:sz="0" w:space="0" w:color="auto"/>
            <w:right w:val="none" w:sz="0" w:space="0" w:color="auto"/>
          </w:divBdr>
        </w:div>
        <w:div w:id="1997952910">
          <w:marLeft w:val="0"/>
          <w:marRight w:val="0"/>
          <w:marTop w:val="0"/>
          <w:marBottom w:val="0"/>
          <w:divBdr>
            <w:top w:val="none" w:sz="0" w:space="0" w:color="auto"/>
            <w:left w:val="none" w:sz="0" w:space="0" w:color="auto"/>
            <w:bottom w:val="none" w:sz="0" w:space="0" w:color="auto"/>
            <w:right w:val="none" w:sz="0" w:space="0" w:color="auto"/>
          </w:divBdr>
        </w:div>
        <w:div w:id="1926452773">
          <w:marLeft w:val="0"/>
          <w:marRight w:val="0"/>
          <w:marTop w:val="0"/>
          <w:marBottom w:val="0"/>
          <w:divBdr>
            <w:top w:val="none" w:sz="0" w:space="0" w:color="auto"/>
            <w:left w:val="none" w:sz="0" w:space="0" w:color="auto"/>
            <w:bottom w:val="none" w:sz="0" w:space="0" w:color="auto"/>
            <w:right w:val="none" w:sz="0" w:space="0" w:color="auto"/>
          </w:divBdr>
        </w:div>
      </w:divsChild>
    </w:div>
    <w:div w:id="1965113895">
      <w:bodyDiv w:val="1"/>
      <w:marLeft w:val="0"/>
      <w:marRight w:val="0"/>
      <w:marTop w:val="0"/>
      <w:marBottom w:val="0"/>
      <w:divBdr>
        <w:top w:val="none" w:sz="0" w:space="0" w:color="auto"/>
        <w:left w:val="none" w:sz="0" w:space="0" w:color="auto"/>
        <w:bottom w:val="none" w:sz="0" w:space="0" w:color="auto"/>
        <w:right w:val="none" w:sz="0" w:space="0" w:color="auto"/>
      </w:divBdr>
      <w:divsChild>
        <w:div w:id="1893538975">
          <w:marLeft w:val="0"/>
          <w:marRight w:val="0"/>
          <w:marTop w:val="0"/>
          <w:marBottom w:val="0"/>
          <w:divBdr>
            <w:top w:val="none" w:sz="0" w:space="0" w:color="auto"/>
            <w:left w:val="none" w:sz="0" w:space="0" w:color="auto"/>
            <w:bottom w:val="none" w:sz="0" w:space="0" w:color="auto"/>
            <w:right w:val="none" w:sz="0" w:space="0" w:color="auto"/>
          </w:divBdr>
        </w:div>
        <w:div w:id="523371876">
          <w:marLeft w:val="0"/>
          <w:marRight w:val="0"/>
          <w:marTop w:val="0"/>
          <w:marBottom w:val="0"/>
          <w:divBdr>
            <w:top w:val="none" w:sz="0" w:space="0" w:color="auto"/>
            <w:left w:val="none" w:sz="0" w:space="0" w:color="auto"/>
            <w:bottom w:val="none" w:sz="0" w:space="0" w:color="auto"/>
            <w:right w:val="none" w:sz="0" w:space="0" w:color="auto"/>
          </w:divBdr>
        </w:div>
        <w:div w:id="1714844971">
          <w:marLeft w:val="0"/>
          <w:marRight w:val="0"/>
          <w:marTop w:val="0"/>
          <w:marBottom w:val="0"/>
          <w:divBdr>
            <w:top w:val="none" w:sz="0" w:space="0" w:color="auto"/>
            <w:left w:val="none" w:sz="0" w:space="0" w:color="auto"/>
            <w:bottom w:val="none" w:sz="0" w:space="0" w:color="auto"/>
            <w:right w:val="none" w:sz="0" w:space="0" w:color="auto"/>
          </w:divBdr>
        </w:div>
        <w:div w:id="665791819">
          <w:marLeft w:val="0"/>
          <w:marRight w:val="0"/>
          <w:marTop w:val="0"/>
          <w:marBottom w:val="0"/>
          <w:divBdr>
            <w:top w:val="none" w:sz="0" w:space="0" w:color="auto"/>
            <w:left w:val="none" w:sz="0" w:space="0" w:color="auto"/>
            <w:bottom w:val="none" w:sz="0" w:space="0" w:color="auto"/>
            <w:right w:val="none" w:sz="0" w:space="0" w:color="auto"/>
          </w:divBdr>
        </w:div>
        <w:div w:id="4446191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17F822-F216-41A9-B460-DE01A2E65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2CAB7-FDBE-4BEE-A427-6DAE023F7973}">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customXml/itemProps3.xml><?xml version="1.0" encoding="utf-8"?>
<ds:datastoreItem xmlns:ds="http://schemas.openxmlformats.org/officeDocument/2006/customXml" ds:itemID="{EC16795E-4E2F-41F0-A1D7-438DBB58E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996</Words>
  <Characters>5703</Characters>
  <Application>Microsoft Office Word</Application>
  <DocSecurity>0</DocSecurity>
  <Lines>114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Jyoti Mallik</cp:lastModifiedBy>
  <cp:revision>3</cp:revision>
  <dcterms:created xsi:type="dcterms:W3CDTF">2025-09-12T06:48:00Z</dcterms:created>
  <dcterms:modified xsi:type="dcterms:W3CDTF">2026-05-08T11:27:00Z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Microsoft® Word for Microsoft 365</vt:lpwstr>
  </property>
  <property fmtid="{D5CDD505-2E9C-101B-9397-08002B2CF9AE}" pid="4" name="LastSaved">
    <vt:filetime>2025-08-19T00:00:00Z</vt:filetime>
  </property>
  <property fmtid="{D5CDD505-2E9C-101B-9397-08002B2CF9AE}" pid="5" name="GrammarlyDocumentId">
    <vt:lpwstr>4e17fe7d-0ede-40c0-be66-38c7ea479eb0</vt:lpwstr>
  </property>
  <property fmtid="{D5CDD505-2E9C-101B-9397-08002B2CF9AE}" pid="6" name="MSIP_Label_a29c6cda-4b24-4ae3-84cf-5eaee58cea3a_Enabled">
    <vt:lpwstr>true</vt:lpwstr>
  </property>
  <property fmtid="{D5CDD505-2E9C-101B-9397-08002B2CF9AE}" pid="7" name="MSIP_Label_a29c6cda-4b24-4ae3-84cf-5eaee58cea3a_SetDate">
    <vt:lpwstr>2025-08-19T16:50:44Z</vt:lpwstr>
  </property>
  <property fmtid="{D5CDD505-2E9C-101B-9397-08002B2CF9AE}" pid="8" name="MSIP_Label_a29c6cda-4b24-4ae3-84cf-5eaee58cea3a_Method">
    <vt:lpwstr>Standard</vt:lpwstr>
  </property>
  <property fmtid="{D5CDD505-2E9C-101B-9397-08002B2CF9AE}" pid="9" name="MSIP_Label_a29c6cda-4b24-4ae3-84cf-5eaee58cea3a_Name">
    <vt:lpwstr>Internal</vt:lpwstr>
  </property>
  <property fmtid="{D5CDD505-2E9C-101B-9397-08002B2CF9AE}" pid="10" name="MSIP_Label_a29c6cda-4b24-4ae3-84cf-5eaee58cea3a_SiteId">
    <vt:lpwstr>ac2502b4-b5ef-4f9c-a0f9-72c9b2b02e7d</vt:lpwstr>
  </property>
  <property fmtid="{D5CDD505-2E9C-101B-9397-08002B2CF9AE}" pid="11" name="MSIP_Label_a29c6cda-4b24-4ae3-84cf-5eaee58cea3a_ActionId">
    <vt:lpwstr>637fcd6f-989b-42ff-a789-cb989168f10f</vt:lpwstr>
  </property>
  <property fmtid="{D5CDD505-2E9C-101B-9397-08002B2CF9AE}" pid="12" name="MSIP_Label_a29c6cda-4b24-4ae3-84cf-5eaee58cea3a_ContentBits">
    <vt:lpwstr>0</vt:lpwstr>
  </property>
  <property fmtid="{D5CDD505-2E9C-101B-9397-08002B2CF9AE}" pid="13" name="MSIP_Label_a29c6cda-4b24-4ae3-84cf-5eaee58cea3a_Tag">
    <vt:lpwstr>10, 3, 0, 1</vt:lpwstr>
  </property>
  <property fmtid="{D5CDD505-2E9C-101B-9397-08002B2CF9AE}" pid="14" name="ContentTypeId">
    <vt:lpwstr>0x010100FBC6AB2B25E6AD4EAD93EB1119E8BDB5</vt:lpwstr>
  </property>
</Properties>
</file>