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36E6" w14:textId="7013293E" w:rsidR="000927CE" w:rsidRPr="00371057" w:rsidRDefault="00583892" w:rsidP="000927CE">
      <w:pPr>
        <w:spacing w:after="0" w:line="240" w:lineRule="auto"/>
        <w:jc w:val="center"/>
        <w:rPr>
          <w:rFonts w:ascii="PT Sans" w:hAnsi="PT Sans" w:cs="Arial"/>
        </w:rPr>
      </w:pPr>
      <w:r>
        <w:rPr>
          <w:noProof/>
        </w:rPr>
        <w:drawing>
          <wp:inline distT="0" distB="0" distL="0" distR="0" wp14:anchorId="3F4D7E8E" wp14:editId="1AFCEDB9">
            <wp:extent cx="2520950" cy="762635"/>
            <wp:effectExtent l="0" t="0" r="0" b="0"/>
            <wp:docPr id="460064323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A close up of a logo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1057">
        <w:rPr>
          <w:rFonts w:ascii="PT Sans" w:eastAsiaTheme="majorEastAsia" w:hAnsi="PT Sans" w:cs="Arial"/>
          <w:b/>
          <w:bCs/>
          <w:smallCaps/>
          <w:noProof/>
          <w:color w:val="156082" w:themeColor="accent1"/>
          <w:spacing w:val="5"/>
          <w:sz w:val="44"/>
          <w:szCs w:val="44"/>
        </w:rPr>
        <w:t xml:space="preserve"> </w:t>
      </w:r>
    </w:p>
    <w:p w14:paraId="00EAA441" w14:textId="77777777" w:rsidR="000927CE" w:rsidRPr="00371057" w:rsidRDefault="000927CE" w:rsidP="000927CE">
      <w:pPr>
        <w:spacing w:after="0" w:line="240" w:lineRule="auto"/>
        <w:jc w:val="center"/>
        <w:rPr>
          <w:rFonts w:ascii="PT Sans" w:hAnsi="PT Sans" w:cs="Arial"/>
        </w:rPr>
      </w:pPr>
    </w:p>
    <w:p w14:paraId="3BC4689A" w14:textId="43453A28" w:rsidR="00FE79A8" w:rsidRPr="00371057" w:rsidRDefault="000927CE" w:rsidP="000927CE">
      <w:pPr>
        <w:pStyle w:val="Heading1"/>
        <w:spacing w:before="0" w:after="0" w:line="240" w:lineRule="auto"/>
        <w:jc w:val="center"/>
        <w:rPr>
          <w:rFonts w:ascii="PT Sans" w:hAnsi="PT Sans" w:cs="Arial"/>
          <w:b/>
          <w:bCs/>
          <w:color w:val="000000"/>
        </w:rPr>
      </w:pPr>
      <w:r w:rsidRPr="00371057">
        <w:rPr>
          <w:rFonts w:ascii="PT Sans" w:hAnsi="PT Sans" w:cs="Arial"/>
          <w:b/>
          <w:bCs/>
          <w:color w:val="000000"/>
        </w:rPr>
        <w:t xml:space="preserve">SOUTH AFRICA </w:t>
      </w:r>
      <w:r w:rsidR="00583892">
        <w:rPr>
          <w:rFonts w:ascii="PT Sans" w:hAnsi="PT Sans" w:cs="Arial"/>
          <w:b/>
          <w:bCs/>
          <w:color w:val="000000"/>
        </w:rPr>
        <w:t>– Travel Readiness</w:t>
      </w:r>
    </w:p>
    <w:p w14:paraId="0FC4787E" w14:textId="77777777" w:rsidR="000927CE" w:rsidRPr="00371057" w:rsidRDefault="000927CE" w:rsidP="00583892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</w:rPr>
      </w:pPr>
    </w:p>
    <w:p w14:paraId="5C18B333" w14:textId="0AD1E826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</w:rPr>
      </w:pPr>
      <w:r w:rsidRPr="00371057">
        <w:rPr>
          <w:rFonts w:ascii="PT Sans" w:hAnsi="PT Sans" w:cs="Arial"/>
          <w:b/>
          <w:bCs/>
          <w:color w:val="000000"/>
        </w:rPr>
        <w:t>Passports &amp; Entry Requirements</w:t>
      </w:r>
    </w:p>
    <w:p w14:paraId="3A9F8C90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Please check the entry requirements applicable to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your nationality and individual circumstances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well before departure, as visa requirements vary by passport and may change.</w:t>
      </w:r>
    </w:p>
    <w:p w14:paraId="739C979B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5E037DF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For entry into South Africa:</w:t>
      </w:r>
    </w:p>
    <w:p w14:paraId="55CC2B65" w14:textId="77777777" w:rsidR="000927CE" w:rsidRPr="00371057" w:rsidRDefault="000927CE" w:rsidP="000927C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Your passport should be valid for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at least 30 days after your intended departure from South Africa</w:t>
      </w:r>
      <w:r w:rsidRPr="00371057">
        <w:rPr>
          <w:rFonts w:ascii="PT Sans" w:hAnsi="PT Sans" w:cs="Arial"/>
          <w:color w:val="000000"/>
        </w:rPr>
        <w:t>.</w:t>
      </w:r>
    </w:p>
    <w:p w14:paraId="14A9A32D" w14:textId="77777777" w:rsidR="000927CE" w:rsidRPr="00371057" w:rsidRDefault="000927CE" w:rsidP="000927C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Your passport should have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at least two unused visa pages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available for immigration endorsements.</w:t>
      </w:r>
    </w:p>
    <w:p w14:paraId="4AE5B4E3" w14:textId="77777777" w:rsidR="000927CE" w:rsidRPr="00371057" w:rsidRDefault="000927CE" w:rsidP="000927C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If travelling with children, additional documentation may be required depending on the circumstances.</w:t>
      </w:r>
    </w:p>
    <w:p w14:paraId="69594380" w14:textId="77777777" w:rsidR="000927CE" w:rsidRPr="00371057" w:rsidRDefault="000927CE" w:rsidP="000927C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Keep your passport and important travel documents in your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carry-on luggage</w:t>
      </w:r>
      <w:r w:rsidRPr="00371057">
        <w:rPr>
          <w:rFonts w:ascii="PT Sans" w:hAnsi="PT Sans" w:cs="Arial"/>
          <w:color w:val="000000"/>
        </w:rPr>
        <w:t>, never in checked baggage.</w:t>
      </w:r>
    </w:p>
    <w:p w14:paraId="60A3E7BC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207F79F1" w14:textId="59710A45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We recommend checking the latest requirements with the relevant immigration authority or embassy before travelling.</w:t>
      </w:r>
    </w:p>
    <w:p w14:paraId="4CB96AA2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5575D05E" w14:textId="77777777" w:rsidR="000927CE" w:rsidRPr="00371057" w:rsidRDefault="000927CE" w:rsidP="000927CE">
      <w:pPr>
        <w:pStyle w:val="Heading3"/>
        <w:spacing w:before="0" w:after="0" w:line="240" w:lineRule="auto"/>
        <w:rPr>
          <w:rFonts w:ascii="PT Sans" w:hAnsi="PT Sans" w:cs="Arial"/>
          <w:b/>
          <w:bCs/>
          <w:color w:val="000000"/>
          <w:sz w:val="27"/>
          <w:szCs w:val="27"/>
        </w:rPr>
      </w:pPr>
      <w:r w:rsidRPr="00371057">
        <w:rPr>
          <w:rFonts w:ascii="PT Sans" w:hAnsi="PT Sans" w:cs="Arial"/>
          <w:b/>
          <w:bCs/>
          <w:color w:val="000000"/>
        </w:rPr>
        <w:t>South African Traveller Declaration</w:t>
      </w:r>
    </w:p>
    <w:p w14:paraId="23C77A5F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 uses an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online Traveller Declaration system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administered by the South African Revenue Service (SARS).</w:t>
      </w:r>
    </w:p>
    <w:p w14:paraId="5CE3FA14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36AE4848" w14:textId="62B535F6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Travellers entering or departing South Africa should complete the required online declaration before travel.</w:t>
      </w:r>
    </w:p>
    <w:p w14:paraId="107CE6C2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5717CDB8" w14:textId="22AD51B5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 xml:space="preserve">Official Traveller Declaration: </w:t>
      </w:r>
      <w:r w:rsidRPr="00371057">
        <w:rPr>
          <w:rFonts w:ascii="PT Sans" w:hAnsi="PT Sans" w:cs="Arial"/>
          <w:color w:val="000000"/>
        </w:rPr>
        <w:br/>
      </w:r>
      <w:hyperlink r:id="rId6" w:history="1">
        <w:r w:rsidRPr="00371057">
          <w:rPr>
            <w:rStyle w:val="Hyperlink"/>
            <w:rFonts w:ascii="PT Sans" w:hAnsi="PT Sans" w:cs="Arial"/>
          </w:rPr>
          <w:t>https://www.sars.gov.za/traveller-declaration/</w:t>
        </w:r>
      </w:hyperlink>
    </w:p>
    <w:p w14:paraId="1A2FA203" w14:textId="77777777" w:rsidR="000927CE" w:rsidRPr="00371057" w:rsidRDefault="000927CE" w:rsidP="000927CE">
      <w:pPr>
        <w:spacing w:after="0" w:line="240" w:lineRule="auto"/>
        <w:rPr>
          <w:rFonts w:ascii="PT Sans" w:hAnsi="PT Sans" w:cs="Arial"/>
        </w:rPr>
      </w:pPr>
    </w:p>
    <w:p w14:paraId="5FB37E93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Health &amp; Travel Insurance</w:t>
      </w:r>
    </w:p>
    <w:p w14:paraId="040BA440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Comprehensive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travel and medical insurance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is strongly recommended for the full duration of your journey, including cover for medical treatment, emergency evacuation, trip interruption and activities included in your itinerary.</w:t>
      </w:r>
    </w:p>
    <w:p w14:paraId="51DFEC93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4DA8CC5E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 has excellent private medical facilities in major centres, but treatment can be expensive and payment or proof of insurance may be required.</w:t>
      </w:r>
    </w:p>
    <w:p w14:paraId="52006786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5FB516ED" w14:textId="77777777" w:rsidR="000927CE" w:rsidRPr="00371057" w:rsidRDefault="000927CE" w:rsidP="000927CE">
      <w:pPr>
        <w:pStyle w:val="Heading3"/>
        <w:spacing w:before="0" w:after="0" w:line="240" w:lineRule="auto"/>
        <w:rPr>
          <w:rFonts w:ascii="PT Sans" w:hAnsi="PT Sans" w:cs="Arial"/>
          <w:b/>
          <w:bCs/>
          <w:color w:val="000000"/>
          <w:sz w:val="27"/>
          <w:szCs w:val="27"/>
        </w:rPr>
      </w:pPr>
      <w:r w:rsidRPr="00371057">
        <w:rPr>
          <w:rFonts w:ascii="PT Sans" w:hAnsi="PT Sans" w:cs="Arial"/>
          <w:b/>
          <w:bCs/>
          <w:color w:val="000000"/>
        </w:rPr>
        <w:t>Medication</w:t>
      </w:r>
    </w:p>
    <w:p w14:paraId="413D67B3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Bring sufficient supplies of any prescription or specialised medication required for your entire journey, preferably in its original packaging.</w:t>
      </w:r>
    </w:p>
    <w:p w14:paraId="60541A29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6BC0238E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Carry essential medication in your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hand luggage</w:t>
      </w:r>
      <w:r w:rsidRPr="00371057">
        <w:rPr>
          <w:rFonts w:ascii="PT Sans" w:hAnsi="PT Sans" w:cs="Arial"/>
          <w:color w:val="000000"/>
        </w:rPr>
        <w:t>, together with a copy of your prescription and, where appropriate, a letter from your doctor.</w:t>
      </w:r>
    </w:p>
    <w:p w14:paraId="63A15B16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4520DD25" w14:textId="77777777" w:rsidR="000927CE" w:rsidRPr="00371057" w:rsidRDefault="000927CE" w:rsidP="000927CE">
      <w:pPr>
        <w:pStyle w:val="Heading3"/>
        <w:spacing w:before="0" w:after="0" w:line="240" w:lineRule="auto"/>
        <w:rPr>
          <w:rFonts w:ascii="PT Sans" w:hAnsi="PT Sans" w:cs="Arial"/>
          <w:b/>
          <w:bCs/>
          <w:color w:val="000000"/>
          <w:sz w:val="27"/>
          <w:szCs w:val="27"/>
        </w:rPr>
      </w:pPr>
      <w:r w:rsidRPr="00371057">
        <w:rPr>
          <w:rFonts w:ascii="PT Sans" w:hAnsi="PT Sans" w:cs="Arial"/>
          <w:b/>
          <w:bCs/>
          <w:color w:val="000000"/>
        </w:rPr>
        <w:t>Yellow Fever</w:t>
      </w:r>
    </w:p>
    <w:p w14:paraId="18D0B720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 itself is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not a yellow-fever-risk country</w:t>
      </w:r>
      <w:r w:rsidRPr="00371057">
        <w:rPr>
          <w:rFonts w:ascii="PT Sans" w:hAnsi="PT Sans" w:cs="Arial"/>
          <w:color w:val="000000"/>
        </w:rPr>
        <w:t>, but proof of yellow fever vaccination may be required if you arrive from, or have had an extended transit through, a country where yellow fever is present.</w:t>
      </w:r>
    </w:p>
    <w:p w14:paraId="16280CE1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A0E0292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Requirements depend on your travel route, not simply your country of residence.</w:t>
      </w:r>
    </w:p>
    <w:p w14:paraId="4A748B64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26855A81" w14:textId="77777777" w:rsidR="000927CE" w:rsidRPr="00371057" w:rsidRDefault="000927CE" w:rsidP="000927CE">
      <w:pPr>
        <w:pStyle w:val="Heading3"/>
        <w:spacing w:before="0" w:after="0" w:line="240" w:lineRule="auto"/>
        <w:rPr>
          <w:rFonts w:ascii="PT Sans" w:hAnsi="PT Sans" w:cs="Arial"/>
          <w:b/>
          <w:bCs/>
          <w:color w:val="000000"/>
          <w:sz w:val="27"/>
          <w:szCs w:val="27"/>
        </w:rPr>
      </w:pPr>
      <w:r w:rsidRPr="00371057">
        <w:rPr>
          <w:rFonts w:ascii="PT Sans" w:hAnsi="PT Sans" w:cs="Arial"/>
          <w:b/>
          <w:bCs/>
          <w:color w:val="000000"/>
        </w:rPr>
        <w:t>Malaria – Kruger Region</w:t>
      </w:r>
    </w:p>
    <w:p w14:paraId="64EDDAEE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The Kruger region is a malaria-risk area. Travellers visiting Kruger should speak to their doctor or a travel-health professional before departure about appropriate precautions and whether preventative medication is recommended.</w:t>
      </w:r>
    </w:p>
    <w:p w14:paraId="4CE00F9A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3F4D506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Regardless of medication, avoiding mosquito bites remains important. Use insect repellent and wear long sleeves and trousers when appropriate.</w:t>
      </w:r>
    </w:p>
    <w:p w14:paraId="3BF8C58D" w14:textId="77777777" w:rsidR="00346DA5" w:rsidRPr="00371057" w:rsidRDefault="00346DA5" w:rsidP="000927CE">
      <w:pPr>
        <w:spacing w:after="0" w:line="240" w:lineRule="auto"/>
        <w:rPr>
          <w:rFonts w:ascii="PT Sans" w:hAnsi="PT Sans" w:cs="Arial"/>
        </w:rPr>
      </w:pPr>
    </w:p>
    <w:p w14:paraId="4CC71F81" w14:textId="77777777" w:rsidR="000927CE" w:rsidRPr="00371057" w:rsidRDefault="000927CE" w:rsidP="000927CE">
      <w:pPr>
        <w:pStyle w:val="Heading1"/>
        <w:spacing w:before="0" w:after="0" w:line="240" w:lineRule="auto"/>
        <w:rPr>
          <w:rFonts w:ascii="PT Sans" w:hAnsi="PT Sans" w:cs="Arial"/>
          <w:b/>
          <w:bCs/>
          <w:color w:val="000000"/>
          <w:sz w:val="48"/>
          <w:szCs w:val="48"/>
        </w:rPr>
      </w:pPr>
      <w:r w:rsidRPr="00371057">
        <w:rPr>
          <w:rFonts w:ascii="PT Sans" w:hAnsi="PT Sans" w:cs="Arial"/>
          <w:b/>
          <w:bCs/>
          <w:color w:val="000000"/>
        </w:rPr>
        <w:t>Packing, Weather &amp; Luggage</w:t>
      </w:r>
    </w:p>
    <w:p w14:paraId="79737E8A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color w:val="000000"/>
          <w:sz w:val="24"/>
          <w:szCs w:val="24"/>
        </w:rPr>
      </w:pPr>
    </w:p>
    <w:p w14:paraId="0E10663E" w14:textId="4AF022CA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</w:rPr>
      </w:pPr>
      <w:r w:rsidRPr="00371057">
        <w:rPr>
          <w:rFonts w:ascii="PT Sans" w:hAnsi="PT Sans" w:cs="Arial"/>
          <w:b/>
          <w:bCs/>
          <w:color w:val="000000"/>
        </w:rPr>
        <w:t>What to Wear</w:t>
      </w:r>
    </w:p>
    <w:p w14:paraId="262F0BDA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 is generally relaxed and informal. Smart-casual clothing is suitable for most restaurants and hotels, while comfortable and practical clothing is best during the day.</w:t>
      </w:r>
    </w:p>
    <w:p w14:paraId="160C2DF1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75E66DED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Style w:val="Strong"/>
          <w:rFonts w:ascii="PT Sans" w:hAnsi="PT Sans" w:cs="Arial"/>
          <w:color w:val="000000"/>
        </w:rPr>
        <w:t>Layers are your friend.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Temperatures can change considerably between early morning, daytime and evening, particularly on safari.</w:t>
      </w:r>
    </w:p>
    <w:p w14:paraId="1DE25A53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24142518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Recommended items include:</w:t>
      </w:r>
    </w:p>
    <w:p w14:paraId="33DFD745" w14:textId="77777777" w:rsidR="000927CE" w:rsidRPr="00371057" w:rsidRDefault="000927CE" w:rsidP="000927C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Lightweight, comfortable daytime clothing</w:t>
      </w:r>
    </w:p>
    <w:p w14:paraId="2D524BD5" w14:textId="77777777" w:rsidR="000927CE" w:rsidRPr="00371057" w:rsidRDefault="000927CE" w:rsidP="000927C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Warm layer or fleece</w:t>
      </w:r>
    </w:p>
    <w:p w14:paraId="4933F515" w14:textId="77777777" w:rsidR="000927CE" w:rsidRPr="00371057" w:rsidRDefault="000927CE" w:rsidP="000927C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Lightweight rain jacket</w:t>
      </w:r>
    </w:p>
    <w:p w14:paraId="694E0423" w14:textId="77777777" w:rsidR="000927CE" w:rsidRPr="00371057" w:rsidRDefault="000927CE" w:rsidP="000927C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Comfortable walking shoes</w:t>
      </w:r>
    </w:p>
    <w:p w14:paraId="7101A6ED" w14:textId="77777777" w:rsidR="000927CE" w:rsidRPr="00371057" w:rsidRDefault="000927CE" w:rsidP="000927C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Sun hat</w:t>
      </w:r>
    </w:p>
    <w:p w14:paraId="676DC7BC" w14:textId="77777777" w:rsidR="000927CE" w:rsidRPr="00371057" w:rsidRDefault="000927CE" w:rsidP="000927C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Sunglasses</w:t>
      </w:r>
    </w:p>
    <w:p w14:paraId="799457E0" w14:textId="77777777" w:rsidR="000927CE" w:rsidRPr="00371057" w:rsidRDefault="000927CE" w:rsidP="000927C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Swimwear</w:t>
      </w:r>
    </w:p>
    <w:p w14:paraId="4AFC31BF" w14:textId="77777777" w:rsidR="000927CE" w:rsidRPr="00371057" w:rsidRDefault="000927CE" w:rsidP="000927C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Sunscreen</w:t>
      </w:r>
    </w:p>
    <w:p w14:paraId="480D5284" w14:textId="77777777" w:rsidR="000927CE" w:rsidRPr="00371057" w:rsidRDefault="000927CE" w:rsidP="000927C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Insect repellent</w:t>
      </w:r>
    </w:p>
    <w:p w14:paraId="42235B88" w14:textId="77777777" w:rsidR="000927CE" w:rsidRPr="00371057" w:rsidRDefault="000927CE" w:rsidP="000927C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Small day bag</w:t>
      </w:r>
    </w:p>
    <w:p w14:paraId="617B587B" w14:textId="77777777" w:rsidR="000927CE" w:rsidRPr="00371057" w:rsidRDefault="000927CE" w:rsidP="000927C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Reusable water bottle</w:t>
      </w:r>
    </w:p>
    <w:p w14:paraId="6A9A3104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53FE4BFC" w14:textId="0FAFE96A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Travellers visiting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Kruger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should pack comfortable, neutral-coloured clothing for safari. Specialist safari clothing is unnecessary.</w:t>
      </w:r>
    </w:p>
    <w:p w14:paraId="09E7E547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5DB5F290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lastRenderedPageBreak/>
        <w:t>Weather During Your Visit</w:t>
      </w:r>
    </w:p>
    <w:p w14:paraId="28276D5C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Late October is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spring in South Africa</w:t>
      </w:r>
      <w:r w:rsidRPr="00371057">
        <w:rPr>
          <w:rFonts w:ascii="PT Sans" w:hAnsi="PT Sans" w:cs="Arial"/>
          <w:color w:val="000000"/>
        </w:rPr>
        <w:t>, but conditions can vary considerably between Cape Town, Johannesburg and the Kruger region. Pack for warm daytime temperatures as well as cooler mornings and evenings.</w:t>
      </w:r>
    </w:p>
    <w:p w14:paraId="6F2BC60D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0B9B1D3E" w14:textId="77777777" w:rsidR="000927CE" w:rsidRPr="00371057" w:rsidRDefault="000927CE" w:rsidP="000927CE">
      <w:pPr>
        <w:pStyle w:val="Heading3"/>
        <w:spacing w:before="0" w:after="0" w:line="240" w:lineRule="auto"/>
        <w:rPr>
          <w:rFonts w:ascii="PT Sans" w:hAnsi="PT Sans" w:cs="Arial"/>
          <w:b/>
          <w:bCs/>
          <w:color w:val="000000"/>
          <w:sz w:val="27"/>
          <w:szCs w:val="27"/>
        </w:rPr>
      </w:pPr>
      <w:r w:rsidRPr="00371057">
        <w:rPr>
          <w:rFonts w:ascii="PT Sans" w:hAnsi="PT Sans" w:cs="Arial"/>
          <w:b/>
          <w:bCs/>
          <w:color w:val="000000"/>
        </w:rPr>
        <w:t>Cape Town</w:t>
      </w:r>
    </w:p>
    <w:p w14:paraId="58BD9D8D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October is generally mild to warm, with typical daytime temperatures around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18–24°C (64–75°F)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and cooler evenings around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11–15°C (52–59°F)</w:t>
      </w:r>
      <w:r w:rsidRPr="00371057">
        <w:rPr>
          <w:rFonts w:ascii="PT Sans" w:hAnsi="PT Sans" w:cs="Arial"/>
          <w:color w:val="000000"/>
        </w:rPr>
        <w:t>.</w:t>
      </w:r>
    </w:p>
    <w:p w14:paraId="775F6C29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7D5215BE" w14:textId="7D59C174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Cape Town's weather can change quickly, and windy or rainy days are still possible. Layers and a lightweight rain jacket are recommended.</w:t>
      </w:r>
    </w:p>
    <w:p w14:paraId="05147CE8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51190CF6" w14:textId="77777777" w:rsidR="000927CE" w:rsidRPr="00371057" w:rsidRDefault="000927CE" w:rsidP="000927CE">
      <w:pPr>
        <w:pStyle w:val="Heading3"/>
        <w:spacing w:before="0" w:after="0" w:line="240" w:lineRule="auto"/>
        <w:rPr>
          <w:rFonts w:ascii="PT Sans" w:hAnsi="PT Sans" w:cs="Arial"/>
          <w:b/>
          <w:bCs/>
          <w:color w:val="000000"/>
          <w:sz w:val="27"/>
          <w:szCs w:val="27"/>
        </w:rPr>
      </w:pPr>
      <w:r w:rsidRPr="00371057">
        <w:rPr>
          <w:rFonts w:ascii="PT Sans" w:hAnsi="PT Sans" w:cs="Arial"/>
          <w:b/>
          <w:bCs/>
          <w:color w:val="000000"/>
        </w:rPr>
        <w:t>Johannesburg</w:t>
      </w:r>
    </w:p>
    <w:p w14:paraId="49132BA2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Johannesburg is generally warmer during the day, with typical October temperatures around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22–27°C (72–81°F)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and evenings around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10–15°C (50–59°F)</w:t>
      </w:r>
      <w:r w:rsidRPr="00371057">
        <w:rPr>
          <w:rFonts w:ascii="PT Sans" w:hAnsi="PT Sans" w:cs="Arial"/>
          <w:color w:val="000000"/>
        </w:rPr>
        <w:t>.</w:t>
      </w:r>
    </w:p>
    <w:p w14:paraId="2943092C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7F7DBFC3" w14:textId="7E088E2B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October marks the beginning of the summer rainfall season, so warm sunny weather can occasionally be interrupted by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afternoon or evening thunderstorms</w:t>
      </w:r>
      <w:r w:rsidRPr="00371057">
        <w:rPr>
          <w:rFonts w:ascii="PT Sans" w:hAnsi="PT Sans" w:cs="Arial"/>
          <w:color w:val="000000"/>
        </w:rPr>
        <w:t>.</w:t>
      </w:r>
    </w:p>
    <w:p w14:paraId="6E9FCA71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6329AD9" w14:textId="77777777" w:rsidR="000927CE" w:rsidRPr="00371057" w:rsidRDefault="000927CE" w:rsidP="000927CE">
      <w:pPr>
        <w:pStyle w:val="Heading3"/>
        <w:spacing w:before="0" w:after="0" w:line="240" w:lineRule="auto"/>
        <w:rPr>
          <w:rFonts w:ascii="PT Sans" w:hAnsi="PT Sans" w:cs="Arial"/>
          <w:b/>
          <w:bCs/>
          <w:color w:val="000000"/>
          <w:sz w:val="27"/>
          <w:szCs w:val="27"/>
        </w:rPr>
      </w:pPr>
      <w:r w:rsidRPr="00371057">
        <w:rPr>
          <w:rFonts w:ascii="PT Sans" w:hAnsi="PT Sans" w:cs="Arial"/>
          <w:b/>
          <w:bCs/>
          <w:color w:val="000000"/>
        </w:rPr>
        <w:t>Kruger / Skukuza</w:t>
      </w:r>
    </w:p>
    <w:p w14:paraId="2E6B25D0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The Kruger region is considerably warmer. Around Skukuza, daytime temperatures commonly reach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28–34°C (82–93°F)</w:t>
      </w:r>
      <w:r w:rsidRPr="00371057">
        <w:rPr>
          <w:rFonts w:ascii="PT Sans" w:hAnsi="PT Sans" w:cs="Arial"/>
          <w:color w:val="000000"/>
        </w:rPr>
        <w:t>, with mornings and evenings around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16–21°C (61–70°F)</w:t>
      </w:r>
      <w:r w:rsidRPr="00371057">
        <w:rPr>
          <w:rFonts w:ascii="PT Sans" w:hAnsi="PT Sans" w:cs="Arial"/>
          <w:color w:val="000000"/>
        </w:rPr>
        <w:t>. Hotter days are possible.</w:t>
      </w:r>
    </w:p>
    <w:p w14:paraId="25F6C739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5F967221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October also falls within the transition towards the summer rainfall season, so occasional thunderstorms may occur.</w:t>
      </w:r>
    </w:p>
    <w:p w14:paraId="125919FD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29A54677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For safari, lightweight clothing is recommended during the day, together with a warm layer for early-morning game drives in an open vehicle. A hat, sunscreen and insect repellent are particularly important.</w:t>
      </w:r>
    </w:p>
    <w:p w14:paraId="59556DAF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448CFAFA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These temperatures represent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typical seasonal conditions rather than a forecast</w:t>
      </w:r>
      <w:r w:rsidRPr="00371057">
        <w:rPr>
          <w:rFonts w:ascii="PT Sans" w:hAnsi="PT Sans" w:cs="Arial"/>
          <w:color w:val="000000"/>
        </w:rPr>
        <w:t>. Check the latest weather forecast shortly before departure.</w:t>
      </w:r>
    </w:p>
    <w:p w14:paraId="4E6427E7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6F85280D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Carry-On Essentials</w:t>
      </w:r>
    </w:p>
    <w:p w14:paraId="625E75C1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Keep the following in your hand luggage:</w:t>
      </w:r>
    </w:p>
    <w:p w14:paraId="5CD850B1" w14:textId="77777777" w:rsidR="000927CE" w:rsidRPr="00371057" w:rsidRDefault="000927CE" w:rsidP="000927C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Passport and travel documents</w:t>
      </w:r>
    </w:p>
    <w:p w14:paraId="719C7F7F" w14:textId="77777777" w:rsidR="000927CE" w:rsidRPr="00371057" w:rsidRDefault="000927CE" w:rsidP="000927C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Wallet and payment cards</w:t>
      </w:r>
    </w:p>
    <w:p w14:paraId="1BD42C3E" w14:textId="77777777" w:rsidR="000927CE" w:rsidRPr="00371057" w:rsidRDefault="000927CE" w:rsidP="000927C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Essential medication</w:t>
      </w:r>
    </w:p>
    <w:p w14:paraId="35B1F8CD" w14:textId="77777777" w:rsidR="000927CE" w:rsidRPr="00371057" w:rsidRDefault="000927CE" w:rsidP="000927C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Prescription or doctor's letter where applicable</w:t>
      </w:r>
    </w:p>
    <w:p w14:paraId="07A2A5BF" w14:textId="77777777" w:rsidR="000927CE" w:rsidRPr="00371057" w:rsidRDefault="000927CE" w:rsidP="000927C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Phone, camera and other valuable electronics</w:t>
      </w:r>
    </w:p>
    <w:p w14:paraId="05BD38A1" w14:textId="77777777" w:rsidR="000927CE" w:rsidRPr="00371057" w:rsidRDefault="000927CE" w:rsidP="000927C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Chargers</w:t>
      </w:r>
    </w:p>
    <w:p w14:paraId="47321A5B" w14:textId="77777777" w:rsidR="000927CE" w:rsidRPr="00371057" w:rsidRDefault="000927CE" w:rsidP="000927C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Change of clothes or essential overnight items</w:t>
      </w:r>
    </w:p>
    <w:p w14:paraId="6829F2CB" w14:textId="77777777" w:rsidR="000927CE" w:rsidRPr="00371057" w:rsidRDefault="000927CE" w:rsidP="000927C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Any valuables you cannot afford to lose</w:t>
      </w:r>
    </w:p>
    <w:p w14:paraId="1E2676A6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2C543881" w14:textId="735BA71A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lastRenderedPageBreak/>
        <w:t>It is also advisable to keep a digital or photocopied backup of your passport details separately from the original.</w:t>
      </w:r>
    </w:p>
    <w:p w14:paraId="20081983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36086FC6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Baggage Allowances</w:t>
      </w:r>
    </w:p>
    <w:p w14:paraId="7CB4E0A2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Please check the baggage allowance for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every flight on your itinerary</w:t>
      </w:r>
      <w:r w:rsidRPr="00371057">
        <w:rPr>
          <w:rFonts w:ascii="PT Sans" w:hAnsi="PT Sans" w:cs="Arial"/>
          <w:color w:val="000000"/>
        </w:rPr>
        <w:t>.</w:t>
      </w:r>
    </w:p>
    <w:p w14:paraId="0C1FCA20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421AA1A9" w14:textId="71C776A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Domestic flights within South Africa may have lower baggage allowances than international flights. Where a specific restriction applies, follow the baggage information supplied with your travel documents.</w:t>
      </w:r>
    </w:p>
    <w:p w14:paraId="3C0737FF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2B89F26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Batteries &amp; Electronics</w:t>
      </w:r>
    </w:p>
    <w:p w14:paraId="4FBE249C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Keep valuables and electronic equipment in your carry-on baggage wherever possible.</w:t>
      </w:r>
    </w:p>
    <w:p w14:paraId="10878B07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4C8F4A2A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Style w:val="Strong"/>
          <w:rFonts w:ascii="PT Sans" w:hAnsi="PT Sans" w:cs="Arial"/>
          <w:color w:val="000000"/>
        </w:rPr>
      </w:pPr>
      <w:r w:rsidRPr="00371057">
        <w:rPr>
          <w:rStyle w:val="Strong"/>
          <w:rFonts w:ascii="PT Sans" w:hAnsi="PT Sans" w:cs="Arial"/>
          <w:color w:val="000000"/>
        </w:rPr>
        <w:t>Power banks and spare lithium batteries must be carried in cabin baggage rather than checked luggage.</w:t>
      </w:r>
    </w:p>
    <w:p w14:paraId="13B8109C" w14:textId="77777777" w:rsidR="000927CE" w:rsidRPr="00371057" w:rsidRDefault="000927CE" w:rsidP="000927CE">
      <w:pPr>
        <w:spacing w:after="0" w:line="240" w:lineRule="auto"/>
        <w:rPr>
          <w:rFonts w:ascii="PT Sans" w:hAnsi="PT Sans" w:cs="Arial"/>
        </w:rPr>
      </w:pPr>
    </w:p>
    <w:p w14:paraId="6618EB12" w14:textId="77777777" w:rsidR="000927CE" w:rsidRPr="00371057" w:rsidRDefault="000927CE" w:rsidP="000927CE">
      <w:pPr>
        <w:pStyle w:val="Heading1"/>
        <w:spacing w:before="0" w:after="0" w:line="240" w:lineRule="auto"/>
        <w:rPr>
          <w:rFonts w:ascii="PT Sans" w:hAnsi="PT Sans" w:cs="Arial"/>
          <w:b/>
          <w:bCs/>
          <w:color w:val="000000"/>
          <w:sz w:val="48"/>
          <w:szCs w:val="48"/>
        </w:rPr>
      </w:pPr>
      <w:r w:rsidRPr="00371057">
        <w:rPr>
          <w:rFonts w:ascii="PT Sans" w:hAnsi="PT Sans" w:cs="Arial"/>
          <w:b/>
          <w:bCs/>
          <w:color w:val="000000"/>
        </w:rPr>
        <w:t>Money, Cards &amp; Tipping</w:t>
      </w:r>
    </w:p>
    <w:p w14:paraId="21CAD3DC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color w:val="000000"/>
          <w:sz w:val="24"/>
          <w:szCs w:val="24"/>
        </w:rPr>
      </w:pPr>
    </w:p>
    <w:p w14:paraId="64FEF065" w14:textId="1761E640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</w:rPr>
      </w:pPr>
      <w:r w:rsidRPr="00371057">
        <w:rPr>
          <w:rFonts w:ascii="PT Sans" w:hAnsi="PT Sans" w:cs="Arial"/>
          <w:b/>
          <w:bCs/>
          <w:color w:val="000000"/>
        </w:rPr>
        <w:t>Currency</w:t>
      </w:r>
    </w:p>
    <w:p w14:paraId="2359513F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Africa's currency is the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South African Rand (ZAR)</w:t>
      </w:r>
      <w:r w:rsidRPr="00371057">
        <w:rPr>
          <w:rFonts w:ascii="PT Sans" w:hAnsi="PT Sans" w:cs="Arial"/>
          <w:color w:val="000000"/>
        </w:rPr>
        <w:t>, shown locally as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R</w:t>
      </w:r>
      <w:r w:rsidRPr="00371057">
        <w:rPr>
          <w:rFonts w:ascii="PT Sans" w:hAnsi="PT Sans" w:cs="Arial"/>
          <w:color w:val="000000"/>
        </w:rPr>
        <w:t>.</w:t>
      </w:r>
    </w:p>
    <w:p w14:paraId="098B65A5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348EAFB6" w14:textId="7B626A0D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Credit and debit cards are widely accepted in hotels, restaurants, shops and tourist establishments. Visa and Mastercard generally have the widest acceptance.</w:t>
      </w:r>
    </w:p>
    <w:p w14:paraId="74FF2604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60F79A14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It is nevertheless useful to carry a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small amount of Rand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for minor purchases and situations where card payment is not practical.</w:t>
      </w:r>
    </w:p>
    <w:p w14:paraId="475FD222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5DEDD9D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ATMs &amp; Cards</w:t>
      </w:r>
    </w:p>
    <w:p w14:paraId="21E89C8A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ATMs are widely available in cities and larger towns.</w:t>
      </w:r>
    </w:p>
    <w:p w14:paraId="0E7AD01E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73CA1F10" w14:textId="420D2CC1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For your security:</w:t>
      </w:r>
    </w:p>
    <w:p w14:paraId="2C16AD36" w14:textId="77777777" w:rsidR="000927CE" w:rsidRPr="00371057" w:rsidRDefault="000927CE" w:rsidP="000927C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Use ATMs at banks, shopping centres, airports or other secure locations.</w:t>
      </w:r>
    </w:p>
    <w:p w14:paraId="7CFFC8F4" w14:textId="77777777" w:rsidR="000927CE" w:rsidRPr="00371057" w:rsidRDefault="000927CE" w:rsidP="000927C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Do not accept assistance from strangers at an ATM.</w:t>
      </w:r>
    </w:p>
    <w:p w14:paraId="7BCD3EC2" w14:textId="77777777" w:rsidR="000927CE" w:rsidRPr="00371057" w:rsidRDefault="000927CE" w:rsidP="000927C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Shield your PIN when entering it.</w:t>
      </w:r>
    </w:p>
    <w:p w14:paraId="0BED9DED" w14:textId="77777777" w:rsidR="000927CE" w:rsidRPr="00371057" w:rsidRDefault="000927CE" w:rsidP="000927C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Keep a second payment card separately as a backup.</w:t>
      </w:r>
    </w:p>
    <w:p w14:paraId="387026CA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35D053E8" w14:textId="188EC6DF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If a payment terminal or ATM offers to charge you in your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home currency rather than Rand</w:t>
      </w:r>
      <w:r w:rsidRPr="00371057">
        <w:rPr>
          <w:rFonts w:ascii="PT Sans" w:hAnsi="PT Sans" w:cs="Arial"/>
          <w:color w:val="000000"/>
        </w:rPr>
        <w:t>, check the exchange rate carefully. In many cases, choosing ZAR allows your own card provider to perform the currency conversion.</w:t>
      </w:r>
    </w:p>
    <w:p w14:paraId="3933DDC8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42FB7B6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Tipping</w:t>
      </w:r>
    </w:p>
    <w:p w14:paraId="05A77F16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Tipping is customary in South Africa but should always reflect the service received.</w:t>
      </w:r>
    </w:p>
    <w:p w14:paraId="05C32ACA" w14:textId="77777777" w:rsidR="000927CE" w:rsidRPr="00371057" w:rsidRDefault="000927CE" w:rsidP="000927CE">
      <w:pPr>
        <w:pStyle w:val="NormalWeb"/>
        <w:numPr>
          <w:ilvl w:val="0"/>
          <w:numId w:val="14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Style w:val="Strong"/>
          <w:rFonts w:ascii="PT Sans" w:hAnsi="PT Sans" w:cs="Arial"/>
          <w:color w:val="000000"/>
        </w:rPr>
        <w:t>Restaurants: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10–15% of the bill is customary when service is not already included.</w:t>
      </w:r>
    </w:p>
    <w:p w14:paraId="2B4D38E9" w14:textId="77777777" w:rsidR="000927CE" w:rsidRPr="00371057" w:rsidRDefault="000927CE" w:rsidP="000927CE">
      <w:pPr>
        <w:pStyle w:val="NormalWeb"/>
        <w:numPr>
          <w:ilvl w:val="0"/>
          <w:numId w:val="14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Style w:val="Strong"/>
          <w:rFonts w:ascii="PT Sans" w:hAnsi="PT Sans" w:cs="Arial"/>
          <w:color w:val="000000"/>
        </w:rPr>
        <w:t>Bars: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Around 10% for table service is appreciated.</w:t>
      </w:r>
    </w:p>
    <w:p w14:paraId="4C8D1EF5" w14:textId="77777777" w:rsidR="000927CE" w:rsidRPr="00371057" w:rsidRDefault="000927CE" w:rsidP="000927CE">
      <w:pPr>
        <w:pStyle w:val="NormalWeb"/>
        <w:numPr>
          <w:ilvl w:val="0"/>
          <w:numId w:val="14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Style w:val="Strong"/>
          <w:rFonts w:ascii="PT Sans" w:hAnsi="PT Sans" w:cs="Arial"/>
          <w:color w:val="000000"/>
        </w:rPr>
        <w:lastRenderedPageBreak/>
        <w:t>Hotel porters: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Approximately R20–R40 per movement.</w:t>
      </w:r>
    </w:p>
    <w:p w14:paraId="5CE96E73" w14:textId="77777777" w:rsidR="000927CE" w:rsidRPr="00371057" w:rsidRDefault="000927CE" w:rsidP="000927CE">
      <w:pPr>
        <w:pStyle w:val="NormalWeb"/>
        <w:numPr>
          <w:ilvl w:val="0"/>
          <w:numId w:val="14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Style w:val="Strong"/>
          <w:rFonts w:ascii="PT Sans" w:hAnsi="PT Sans" w:cs="Arial"/>
          <w:color w:val="000000"/>
        </w:rPr>
        <w:t>Safari rangers, trackers, guides and drivers: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These roles are usually tipped separately.</w:t>
      </w:r>
    </w:p>
    <w:p w14:paraId="6B0970D3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023F1CA1" w14:textId="15D016DA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Always check whether a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service charge or gratuity has already been included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before tipping.</w:t>
      </w:r>
    </w:p>
    <w:p w14:paraId="78FF8686" w14:textId="77777777" w:rsidR="000927CE" w:rsidRPr="00371057" w:rsidRDefault="000927CE" w:rsidP="000927CE">
      <w:pPr>
        <w:spacing w:after="0" w:line="240" w:lineRule="auto"/>
        <w:rPr>
          <w:rFonts w:ascii="PT Sans" w:hAnsi="PT Sans" w:cs="Arial"/>
        </w:rPr>
      </w:pPr>
    </w:p>
    <w:p w14:paraId="2E3A371D" w14:textId="77777777" w:rsidR="000927CE" w:rsidRPr="00371057" w:rsidRDefault="000927CE" w:rsidP="000927CE">
      <w:pPr>
        <w:pStyle w:val="Heading1"/>
        <w:spacing w:before="0" w:after="0" w:line="240" w:lineRule="auto"/>
        <w:rPr>
          <w:rFonts w:ascii="PT Sans" w:hAnsi="PT Sans" w:cs="Arial"/>
          <w:b/>
          <w:bCs/>
          <w:color w:val="000000"/>
          <w:sz w:val="48"/>
          <w:szCs w:val="48"/>
        </w:rPr>
      </w:pPr>
      <w:r w:rsidRPr="00371057">
        <w:rPr>
          <w:rFonts w:ascii="PT Sans" w:hAnsi="PT Sans" w:cs="Arial"/>
          <w:b/>
          <w:bCs/>
          <w:color w:val="000000"/>
        </w:rPr>
        <w:t>Electricity, Phones &amp; Connectivity</w:t>
      </w:r>
    </w:p>
    <w:p w14:paraId="7E717897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color w:val="000000"/>
          <w:sz w:val="24"/>
          <w:szCs w:val="24"/>
        </w:rPr>
      </w:pPr>
    </w:p>
    <w:p w14:paraId="0A611AB8" w14:textId="7DD8BA56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</w:rPr>
      </w:pPr>
      <w:r w:rsidRPr="00371057">
        <w:rPr>
          <w:rFonts w:ascii="PT Sans" w:hAnsi="PT Sans" w:cs="Arial"/>
          <w:b/>
          <w:bCs/>
          <w:color w:val="000000"/>
        </w:rPr>
        <w:t>Electricity</w:t>
      </w:r>
    </w:p>
    <w:p w14:paraId="4A4ACDC0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 operates on approximately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230V / 50Hz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electricity.</w:t>
      </w:r>
    </w:p>
    <w:p w14:paraId="523D2CBC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32C40E7A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The most distinctive South African socket is the large, three-round-pin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Type M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plug. The smaller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Type N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socket is also increasingly used.</w:t>
      </w:r>
    </w:p>
    <w:p w14:paraId="206C1E5D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266C1BFD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Universal travel adapters do not always include South Africa's Type M connection, so check your adapter before travelling.</w:t>
      </w:r>
    </w:p>
    <w:p w14:paraId="10FCC125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C7A7F32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Many modern phone, tablet and laptop chargers accept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100–240V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automatically. Check the voltage information printed on your device or charger before plugging it in.</w:t>
      </w:r>
    </w:p>
    <w:p w14:paraId="1684D194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226E632E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Mobile Phones &amp; Wi-Fi</w:t>
      </w:r>
    </w:p>
    <w:p w14:paraId="7FDF9028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 has extensive mobile coverage in cities and populated areas, although coverage can be limited in remote safari regions.</w:t>
      </w:r>
    </w:p>
    <w:p w14:paraId="53494954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3EAA546E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International roaming is available but can be expensive. An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proofErr w:type="spellStart"/>
      <w:r w:rsidRPr="00371057">
        <w:rPr>
          <w:rStyle w:val="Strong"/>
          <w:rFonts w:ascii="PT Sans" w:hAnsi="PT Sans" w:cs="Arial"/>
          <w:color w:val="000000"/>
        </w:rPr>
        <w:t>eSIM</w:t>
      </w:r>
      <w:proofErr w:type="spellEnd"/>
      <w:r w:rsidRPr="00371057">
        <w:rPr>
          <w:rStyle w:val="Strong"/>
          <w:rFonts w:ascii="PT Sans" w:hAnsi="PT Sans" w:cs="Arial"/>
          <w:color w:val="000000"/>
        </w:rPr>
        <w:t xml:space="preserve"> or local SIM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can be a convenient alternative if your phone supports it.</w:t>
      </w:r>
    </w:p>
    <w:p w14:paraId="30A6C146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2775CA37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Wi-Fi is widely available at hotels, restaurants, cafés and airports, although connectivity may be slower or intermittent in remote safari areas.</w:t>
      </w:r>
    </w:p>
    <w:p w14:paraId="35066DD9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6CDB7A0B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Time Zone</w:t>
      </w:r>
    </w:p>
    <w:p w14:paraId="3AE5DE93" w14:textId="77777777" w:rsidR="000927CE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 uses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South African Standard Time (SAST): UTC+2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throughout the year.</w:t>
      </w:r>
    </w:p>
    <w:p w14:paraId="78C676DA" w14:textId="77777777" w:rsidR="00994EFA" w:rsidRPr="00371057" w:rsidRDefault="00994EFA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F987A82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 does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not observe daylight saving time</w:t>
      </w:r>
      <w:r w:rsidRPr="00371057">
        <w:rPr>
          <w:rFonts w:ascii="PT Sans" w:hAnsi="PT Sans" w:cs="Arial"/>
          <w:color w:val="000000"/>
        </w:rPr>
        <w:t>.</w:t>
      </w:r>
    </w:p>
    <w:p w14:paraId="07CA5CD7" w14:textId="77777777" w:rsidR="000927CE" w:rsidRPr="00371057" w:rsidRDefault="000927CE" w:rsidP="000927CE">
      <w:pPr>
        <w:spacing w:after="0" w:line="240" w:lineRule="auto"/>
        <w:rPr>
          <w:rFonts w:ascii="PT Sans" w:hAnsi="PT Sans" w:cs="Arial"/>
        </w:rPr>
      </w:pPr>
    </w:p>
    <w:p w14:paraId="22EF3125" w14:textId="77777777" w:rsidR="000927CE" w:rsidRPr="00371057" w:rsidRDefault="000927CE" w:rsidP="000927CE">
      <w:pPr>
        <w:pStyle w:val="Heading1"/>
        <w:spacing w:before="0" w:after="0" w:line="240" w:lineRule="auto"/>
        <w:rPr>
          <w:rFonts w:ascii="PT Sans" w:hAnsi="PT Sans" w:cs="Arial"/>
          <w:b/>
          <w:bCs/>
          <w:color w:val="000000"/>
          <w:sz w:val="48"/>
          <w:szCs w:val="48"/>
        </w:rPr>
      </w:pPr>
      <w:r w:rsidRPr="00371057">
        <w:rPr>
          <w:rFonts w:ascii="PT Sans" w:hAnsi="PT Sans" w:cs="Arial"/>
          <w:b/>
          <w:bCs/>
          <w:color w:val="000000"/>
        </w:rPr>
        <w:t>Safety &amp; Getting Around</w:t>
      </w:r>
    </w:p>
    <w:p w14:paraId="4D3D0D57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 is a wonderful destination, but—as in many countries with large cities—visitors should take sensible precautions with personal security.</w:t>
      </w:r>
    </w:p>
    <w:p w14:paraId="4ED798A9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3A35A596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Your local guide and hotel or lodge staff are good sources of current advice, particularly regarding areas to visit, walking after dark and local transportation.</w:t>
      </w:r>
    </w:p>
    <w:p w14:paraId="4B5315C0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371E434F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Everyday Safety</w:t>
      </w:r>
    </w:p>
    <w:p w14:paraId="1F09030B" w14:textId="77777777" w:rsidR="000927CE" w:rsidRPr="00371057" w:rsidRDefault="000927CE" w:rsidP="000927CE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Avoid displaying large amounts of cash, expensive jewellery or unnecessary valuables.</w:t>
      </w:r>
    </w:p>
    <w:p w14:paraId="37C69291" w14:textId="77777777" w:rsidR="000927CE" w:rsidRPr="00371057" w:rsidRDefault="000927CE" w:rsidP="000927CE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Keep phones and cameras secure when not in use.</w:t>
      </w:r>
    </w:p>
    <w:p w14:paraId="57F188C9" w14:textId="77777777" w:rsidR="000927CE" w:rsidRPr="00371057" w:rsidRDefault="000927CE" w:rsidP="000927CE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lastRenderedPageBreak/>
        <w:t>Use your hotel or lodge safe for passports and valuables when appropriate.</w:t>
      </w:r>
    </w:p>
    <w:p w14:paraId="68196521" w14:textId="77777777" w:rsidR="000927CE" w:rsidRPr="00371057" w:rsidRDefault="000927CE" w:rsidP="000927CE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Do not leave bags, phones or other belongings unattended.</w:t>
      </w:r>
    </w:p>
    <w:p w14:paraId="31498239" w14:textId="77777777" w:rsidR="000927CE" w:rsidRPr="00371057" w:rsidRDefault="000927CE" w:rsidP="000927CE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Avoid walking alone in unfamiliar areas after dark.</w:t>
      </w:r>
    </w:p>
    <w:p w14:paraId="6C159960" w14:textId="77777777" w:rsidR="000927CE" w:rsidRPr="00371057" w:rsidRDefault="000927CE" w:rsidP="000927CE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Do not accept lifts from strangers.</w:t>
      </w:r>
    </w:p>
    <w:p w14:paraId="13A9DB75" w14:textId="77777777" w:rsidR="000927CE" w:rsidRPr="00371057" w:rsidRDefault="000927CE" w:rsidP="000927CE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If confronted during a robbery, prioritise your personal safety rather than attempting to protect property.</w:t>
      </w:r>
    </w:p>
    <w:p w14:paraId="7654DA69" w14:textId="77777777" w:rsidR="000927CE" w:rsidRPr="00371057" w:rsidRDefault="000927CE" w:rsidP="000927CE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Ask your guide or hotel before independently visiting unfamiliar neighbourhoods.</w:t>
      </w:r>
    </w:p>
    <w:p w14:paraId="3E9F708E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304BF637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Getting Around</w:t>
      </w:r>
    </w:p>
    <w:p w14:paraId="6D31706C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Where private transportation is included in your itinerary, using the arranged vehicle and driver is recommended.</w:t>
      </w:r>
    </w:p>
    <w:p w14:paraId="508CC21F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CB2D446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If travelling independently, reputable ride-hailing services such as Uber operate in Cape Town and Johannesburg. Always verify the vehicle registration and driver shown in the app before entering the vehicle.</w:t>
      </w:r>
    </w:p>
    <w:p w14:paraId="73180293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38650A2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Informal minibus taxis are generally not recommended for international visitors unfamiliar with the local system.</w:t>
      </w:r>
    </w:p>
    <w:p w14:paraId="3F2CC9A1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22D00A1B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Africans drive on the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left-hand side of the road</w:t>
      </w:r>
      <w:r w:rsidRPr="00371057">
        <w:rPr>
          <w:rFonts w:ascii="PT Sans" w:hAnsi="PT Sans" w:cs="Arial"/>
          <w:color w:val="000000"/>
        </w:rPr>
        <w:t>, so remember that traffic may approach from the opposite direction to what you are accustomed to.</w:t>
      </w:r>
    </w:p>
    <w:p w14:paraId="749B2EDF" w14:textId="77777777" w:rsidR="000927CE" w:rsidRPr="00371057" w:rsidRDefault="000927CE" w:rsidP="000927CE">
      <w:pPr>
        <w:spacing w:after="0" w:line="240" w:lineRule="auto"/>
        <w:rPr>
          <w:rFonts w:ascii="PT Sans" w:hAnsi="PT Sans" w:cs="Arial"/>
        </w:rPr>
      </w:pPr>
    </w:p>
    <w:p w14:paraId="50A56F27" w14:textId="77777777" w:rsidR="000927CE" w:rsidRPr="00371057" w:rsidRDefault="000927CE" w:rsidP="000927CE">
      <w:pPr>
        <w:pStyle w:val="Heading1"/>
        <w:spacing w:before="0" w:after="0" w:line="240" w:lineRule="auto"/>
        <w:rPr>
          <w:rFonts w:ascii="PT Sans" w:hAnsi="PT Sans" w:cs="Arial"/>
          <w:b/>
          <w:bCs/>
          <w:color w:val="000000"/>
          <w:sz w:val="48"/>
          <w:szCs w:val="48"/>
        </w:rPr>
      </w:pPr>
      <w:r w:rsidRPr="00371057">
        <w:rPr>
          <w:rFonts w:ascii="PT Sans" w:hAnsi="PT Sans" w:cs="Arial"/>
          <w:b/>
          <w:bCs/>
          <w:color w:val="000000"/>
        </w:rPr>
        <w:t>Responsible Travel &amp; Local Etiquette</w:t>
      </w:r>
    </w:p>
    <w:p w14:paraId="75A61EA1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South Africa is exceptionally diverse, with a complex history and many different cultures, languages and traditions.</w:t>
      </w:r>
    </w:p>
    <w:p w14:paraId="137B6A7D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00F2032C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Approach unfamiliar customs with curiosity and respect, and follow the advice of your local guide regarding appropriate etiquette.</w:t>
      </w:r>
    </w:p>
    <w:p w14:paraId="1EFF072C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5F706C0D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Photography</w:t>
      </w:r>
    </w:p>
    <w:p w14:paraId="76EE09FC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Please ask before photographing people, particularly in communities, schools, homes, places of worship or during meetings and cultural interactions.</w:t>
      </w:r>
    </w:p>
    <w:p w14:paraId="2A89D1EA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2501F6FE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Special restrictions may apply at airports, government facilities, museums and other sites. Please respect all local signs and instructions.</w:t>
      </w:r>
    </w:p>
    <w:p w14:paraId="2B63820F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576D3E12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Gifts, Handouts &amp; Donations</w:t>
      </w:r>
    </w:p>
    <w:p w14:paraId="14F3238A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Please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do not give money, sweets, pens, clothing or other items directly to children or people encountered casually during your journey</w:t>
      </w:r>
      <w:r w:rsidRPr="00371057">
        <w:rPr>
          <w:rFonts w:ascii="PT Sans" w:hAnsi="PT Sans" w:cs="Arial"/>
          <w:color w:val="000000"/>
        </w:rPr>
        <w:t>.</w:t>
      </w:r>
    </w:p>
    <w:p w14:paraId="31E3E0E3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4EA7274B" w14:textId="23814940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Although well intended, uncoordinated giving can encourage begging, create inequality and undermine locally organised initiatives.</w:t>
      </w:r>
    </w:p>
    <w:p w14:paraId="74D1B0DF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7D9B50FE" w14:textId="0E3726A1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If you would like to make a contribution, consider supporting an established local community project or recognised organisation.</w:t>
      </w:r>
    </w:p>
    <w:p w14:paraId="36056320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4A7F1DEE" w14:textId="77777777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36"/>
          <w:szCs w:val="36"/>
        </w:rPr>
      </w:pPr>
      <w:r w:rsidRPr="00371057">
        <w:rPr>
          <w:rFonts w:ascii="PT Sans" w:hAnsi="PT Sans" w:cs="Arial"/>
          <w:b/>
          <w:bCs/>
          <w:color w:val="000000"/>
        </w:rPr>
        <w:t>Wildlife Experiences</w:t>
      </w:r>
    </w:p>
    <w:p w14:paraId="09ABFE78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Responsible and ethical wildlife tourism helps protect South Africa's extraordinary natural heritage.</w:t>
      </w:r>
    </w:p>
    <w:p w14:paraId="4F51BEAC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264DEE41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Wild animals should be observed with respect and without unnecessary interference. Never feed or touch wild animals unless participating in a legitimate conservation or veterinary activity where this is specifically authorised.</w:t>
      </w:r>
    </w:p>
    <w:p w14:paraId="69B46AAF" w14:textId="77777777" w:rsidR="000927CE" w:rsidRPr="00371057" w:rsidRDefault="000927CE" w:rsidP="000927CE">
      <w:pPr>
        <w:spacing w:after="0" w:line="240" w:lineRule="auto"/>
        <w:rPr>
          <w:rFonts w:ascii="PT Sans" w:hAnsi="PT Sans" w:cs="Arial"/>
        </w:rPr>
      </w:pPr>
    </w:p>
    <w:p w14:paraId="765E9DF4" w14:textId="77777777" w:rsidR="000927CE" w:rsidRPr="00371057" w:rsidRDefault="000927CE" w:rsidP="000927CE">
      <w:pPr>
        <w:pStyle w:val="Heading1"/>
        <w:spacing w:before="0" w:after="0" w:line="240" w:lineRule="auto"/>
        <w:rPr>
          <w:rFonts w:ascii="PT Sans" w:hAnsi="PT Sans" w:cs="Arial"/>
          <w:b/>
          <w:bCs/>
          <w:color w:val="000000"/>
          <w:sz w:val="48"/>
          <w:szCs w:val="48"/>
        </w:rPr>
      </w:pPr>
      <w:r w:rsidRPr="00371057">
        <w:rPr>
          <w:rFonts w:ascii="PT Sans" w:hAnsi="PT Sans" w:cs="Arial"/>
          <w:b/>
          <w:bCs/>
          <w:color w:val="000000"/>
        </w:rPr>
        <w:t>Safari | Game Drive Etiquette</w:t>
      </w:r>
    </w:p>
    <w:p w14:paraId="09D3F2E1" w14:textId="77777777" w:rsidR="00A62021" w:rsidRPr="00371057" w:rsidRDefault="00A62021" w:rsidP="000927CE">
      <w:pPr>
        <w:pStyle w:val="Heading3"/>
        <w:spacing w:before="0" w:after="0" w:line="240" w:lineRule="auto"/>
        <w:rPr>
          <w:rFonts w:ascii="PT Sans" w:hAnsi="PT Sans" w:cs="Arial"/>
          <w:color w:val="000000"/>
          <w:sz w:val="24"/>
          <w:szCs w:val="24"/>
        </w:rPr>
      </w:pPr>
    </w:p>
    <w:p w14:paraId="26DE9280" w14:textId="5C2EC8A3" w:rsidR="000927CE" w:rsidRPr="00371057" w:rsidRDefault="000927CE" w:rsidP="000927CE">
      <w:pPr>
        <w:pStyle w:val="Heading3"/>
        <w:spacing w:before="0" w:after="0" w:line="240" w:lineRule="auto"/>
        <w:rPr>
          <w:rFonts w:ascii="PT Sans" w:hAnsi="PT Sans" w:cs="Arial"/>
          <w:b/>
          <w:bCs/>
          <w:color w:val="000000"/>
          <w:sz w:val="24"/>
          <w:szCs w:val="24"/>
        </w:rPr>
      </w:pPr>
      <w:r w:rsidRPr="00371057">
        <w:rPr>
          <w:rFonts w:ascii="PT Sans" w:hAnsi="PT Sans" w:cs="Arial"/>
          <w:b/>
          <w:bCs/>
          <w:color w:val="000000"/>
          <w:sz w:val="24"/>
          <w:szCs w:val="24"/>
        </w:rPr>
        <w:t>For Travellers Visiting Kruger</w:t>
      </w:r>
    </w:p>
    <w:p w14:paraId="43A711E4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 game drive is one of Southern Africa's great experiences. Following a few simple guidelines helps protect you, the wildlife and everyone else in the vehicle.</w:t>
      </w:r>
    </w:p>
    <w:p w14:paraId="0B4F1D64" w14:textId="77777777" w:rsidR="00A62021" w:rsidRPr="00371057" w:rsidRDefault="00A62021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7B66260D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Style w:val="Strong"/>
          <w:rFonts w:ascii="PT Sans" w:hAnsi="PT Sans" w:cs="Arial"/>
          <w:color w:val="000000"/>
        </w:rPr>
        <w:t>Your ranger's instructions always take priority.</w:t>
      </w:r>
    </w:p>
    <w:p w14:paraId="18CEB2D7" w14:textId="77777777" w:rsidR="000927CE" w:rsidRPr="00371057" w:rsidRDefault="000927CE" w:rsidP="000927CE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Remain seated unless your ranger specifically tells you otherwise.</w:t>
      </w:r>
    </w:p>
    <w:p w14:paraId="4CAFAE28" w14:textId="77777777" w:rsidR="000927CE" w:rsidRPr="00371057" w:rsidRDefault="000927CE" w:rsidP="000927CE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Keep your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arms, legs and belongings inside the vehicle</w:t>
      </w:r>
      <w:r w:rsidRPr="00371057">
        <w:rPr>
          <w:rFonts w:ascii="PT Sans" w:hAnsi="PT Sans" w:cs="Arial"/>
          <w:color w:val="000000"/>
        </w:rPr>
        <w:t>.</w:t>
      </w:r>
    </w:p>
    <w:p w14:paraId="0AB91C63" w14:textId="77777777" w:rsidR="000927CE" w:rsidRPr="00371057" w:rsidRDefault="000927CE" w:rsidP="000927CE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Never leave the vehicle unless your ranger expressly tells you it is safe to do so.</w:t>
      </w:r>
    </w:p>
    <w:p w14:paraId="7A82ABFF" w14:textId="77777777" w:rsidR="000927CE" w:rsidRPr="00371057" w:rsidRDefault="000927CE" w:rsidP="000927CE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Keep voices low around wildlife sightings and avoid sudden loud noises.</w:t>
      </w:r>
    </w:p>
    <w:p w14:paraId="020D5206" w14:textId="77777777" w:rsidR="000927CE" w:rsidRPr="00371057" w:rsidRDefault="000927CE" w:rsidP="000927CE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Move slowly when animals are close to the vehicle.</w:t>
      </w:r>
    </w:p>
    <w:p w14:paraId="5410515F" w14:textId="77777777" w:rsidR="000927CE" w:rsidRPr="00371057" w:rsidRDefault="000927CE" w:rsidP="000927CE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Never feed, touch, call to or deliberately provoke wildlife.</w:t>
      </w:r>
    </w:p>
    <w:p w14:paraId="110E9544" w14:textId="77777777" w:rsidR="000927CE" w:rsidRPr="00371057" w:rsidRDefault="000927CE" w:rsidP="000927CE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Be considerate of other guests when taking photographs.</w:t>
      </w:r>
    </w:p>
    <w:p w14:paraId="7780FD75" w14:textId="77777777" w:rsidR="000927CE" w:rsidRPr="00371057" w:rsidRDefault="000927CE" w:rsidP="000927CE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Ask your ranger before using flash photography.</w:t>
      </w:r>
    </w:p>
    <w:p w14:paraId="2A8874B4" w14:textId="77777777" w:rsidR="000927CE" w:rsidRPr="00371057" w:rsidRDefault="000927CE" w:rsidP="000927CE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Avoid publishing precise locations of vulnerable wildlife, particularly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rhinos</w:t>
      </w:r>
      <w:r w:rsidRPr="00371057">
        <w:rPr>
          <w:rFonts w:ascii="PT Sans" w:hAnsi="PT Sans" w:cs="Arial"/>
          <w:color w:val="000000"/>
        </w:rPr>
        <w:t>.</w:t>
      </w:r>
    </w:p>
    <w:p w14:paraId="4FF1F954" w14:textId="77777777" w:rsidR="000927CE" w:rsidRPr="00371057" w:rsidRDefault="000927CE" w:rsidP="000927CE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Personal recreational drones are generally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Style w:val="Strong"/>
          <w:rFonts w:ascii="PT Sans" w:hAnsi="PT Sans" w:cs="Arial"/>
          <w:color w:val="000000"/>
        </w:rPr>
        <w:t>not permitted in South African National Parks</w:t>
      </w:r>
      <w:r w:rsidRPr="00371057">
        <w:rPr>
          <w:rFonts w:ascii="PT Sans" w:hAnsi="PT Sans" w:cs="Arial"/>
          <w:color w:val="000000"/>
        </w:rPr>
        <w:t>.</w:t>
      </w:r>
    </w:p>
    <w:p w14:paraId="10F6E07D" w14:textId="77777777" w:rsidR="000927CE" w:rsidRPr="00371057" w:rsidRDefault="000927CE" w:rsidP="000927CE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Dress in layers for early-morning and evening game drives.</w:t>
      </w:r>
    </w:p>
    <w:p w14:paraId="7CFD2588" w14:textId="77777777" w:rsidR="00A62021" w:rsidRPr="00371057" w:rsidRDefault="00A62021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6A0ECE22" w14:textId="75273A86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And occasionally put the camera down. Listen to the sounds of the bush, watch what is happening around you and enjoy the privilege of seeing wildlife in its natural environment.</w:t>
      </w:r>
    </w:p>
    <w:p w14:paraId="3A264EB9" w14:textId="77777777" w:rsidR="00A62021" w:rsidRPr="00371057" w:rsidRDefault="00A62021" w:rsidP="000927CE">
      <w:pPr>
        <w:spacing w:after="0" w:line="240" w:lineRule="auto"/>
        <w:rPr>
          <w:rFonts w:ascii="PT Sans" w:hAnsi="PT Sans" w:cs="Arial"/>
        </w:rPr>
      </w:pPr>
    </w:p>
    <w:p w14:paraId="05CF7134" w14:textId="77777777" w:rsidR="000927CE" w:rsidRPr="00371057" w:rsidRDefault="000927CE" w:rsidP="000927CE">
      <w:pPr>
        <w:pStyle w:val="Heading1"/>
        <w:spacing w:before="0" w:after="0" w:line="240" w:lineRule="auto"/>
        <w:rPr>
          <w:rFonts w:ascii="PT Sans" w:hAnsi="PT Sans" w:cs="Arial"/>
          <w:b/>
          <w:bCs/>
          <w:color w:val="000000"/>
          <w:sz w:val="48"/>
          <w:szCs w:val="48"/>
        </w:rPr>
      </w:pPr>
      <w:r w:rsidRPr="00371057">
        <w:rPr>
          <w:rFonts w:ascii="PT Sans" w:hAnsi="PT Sans" w:cs="Arial"/>
          <w:b/>
          <w:bCs/>
          <w:color w:val="000000"/>
        </w:rPr>
        <w:t>In Case of Emergency</w:t>
      </w:r>
    </w:p>
    <w:p w14:paraId="7B0D6319" w14:textId="77777777" w:rsidR="00A62021" w:rsidRPr="00371057" w:rsidRDefault="00A62021" w:rsidP="000927CE">
      <w:pPr>
        <w:pStyle w:val="Heading2"/>
        <w:spacing w:before="0" w:after="0" w:line="240" w:lineRule="auto"/>
        <w:rPr>
          <w:rFonts w:ascii="PT Sans" w:hAnsi="PT Sans" w:cs="Arial"/>
          <w:color w:val="000000"/>
          <w:sz w:val="24"/>
          <w:szCs w:val="24"/>
        </w:rPr>
      </w:pPr>
    </w:p>
    <w:p w14:paraId="5B11B718" w14:textId="4AE1F431" w:rsidR="00371057" w:rsidRPr="00371057" w:rsidRDefault="000927CE" w:rsidP="00371057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24"/>
          <w:szCs w:val="24"/>
        </w:rPr>
      </w:pPr>
      <w:r w:rsidRPr="00371057">
        <w:rPr>
          <w:rFonts w:ascii="PT Sans" w:hAnsi="PT Sans" w:cs="Arial"/>
          <w:b/>
          <w:bCs/>
          <w:color w:val="000000"/>
          <w:sz w:val="24"/>
          <w:szCs w:val="24"/>
        </w:rPr>
        <w:t>South Africa – Emergency Numbers</w:t>
      </w:r>
    </w:p>
    <w:p w14:paraId="3481C934" w14:textId="77777777" w:rsidR="00371057" w:rsidRPr="00371057" w:rsidRDefault="00371057" w:rsidP="00371057">
      <w:pPr>
        <w:numPr>
          <w:ilvl w:val="0"/>
          <w:numId w:val="19"/>
        </w:numPr>
        <w:spacing w:after="120" w:line="240" w:lineRule="auto"/>
        <w:rPr>
          <w:rFonts w:ascii="PT Sans" w:hAnsi="PT Sans"/>
        </w:rPr>
      </w:pPr>
      <w:r w:rsidRPr="00371057">
        <w:rPr>
          <w:rFonts w:ascii="PT Sans" w:hAnsi="PT Sans"/>
        </w:rPr>
        <w:t>Emergencies from a mobile phone: </w:t>
      </w:r>
      <w:r w:rsidRPr="00371057">
        <w:rPr>
          <w:rFonts w:ascii="PT Sans" w:hAnsi="PT Sans"/>
          <w:b/>
          <w:bCs/>
        </w:rPr>
        <w:t>112</w:t>
      </w:r>
    </w:p>
    <w:p w14:paraId="72108D08" w14:textId="77777777" w:rsidR="00371057" w:rsidRPr="00371057" w:rsidRDefault="00371057" w:rsidP="00371057">
      <w:pPr>
        <w:numPr>
          <w:ilvl w:val="0"/>
          <w:numId w:val="19"/>
        </w:numPr>
        <w:spacing w:after="120" w:line="240" w:lineRule="auto"/>
        <w:rPr>
          <w:rFonts w:ascii="PT Sans" w:hAnsi="PT Sans"/>
        </w:rPr>
      </w:pPr>
      <w:r w:rsidRPr="00371057">
        <w:rPr>
          <w:rFonts w:ascii="PT Sans" w:hAnsi="PT Sans"/>
        </w:rPr>
        <w:t>Ambulance / Public Emergency Medical Services: </w:t>
      </w:r>
      <w:r w:rsidRPr="00371057">
        <w:rPr>
          <w:rFonts w:ascii="PT Sans" w:hAnsi="PT Sans"/>
          <w:b/>
          <w:bCs/>
        </w:rPr>
        <w:t>10177</w:t>
      </w:r>
    </w:p>
    <w:p w14:paraId="7FFF4E22" w14:textId="77777777" w:rsidR="00371057" w:rsidRPr="00371057" w:rsidRDefault="00371057" w:rsidP="00371057">
      <w:pPr>
        <w:numPr>
          <w:ilvl w:val="0"/>
          <w:numId w:val="19"/>
        </w:numPr>
        <w:spacing w:after="120" w:line="240" w:lineRule="auto"/>
        <w:rPr>
          <w:rFonts w:ascii="PT Sans" w:hAnsi="PT Sans"/>
        </w:rPr>
      </w:pPr>
      <w:r w:rsidRPr="00371057">
        <w:rPr>
          <w:rFonts w:ascii="PT Sans" w:hAnsi="PT Sans"/>
        </w:rPr>
        <w:t>Private Ambulance – Netcare 911: </w:t>
      </w:r>
      <w:r w:rsidRPr="00371057">
        <w:rPr>
          <w:rFonts w:ascii="PT Sans" w:hAnsi="PT Sans"/>
          <w:b/>
          <w:bCs/>
        </w:rPr>
        <w:t>082 911</w:t>
      </w:r>
    </w:p>
    <w:p w14:paraId="006573A7" w14:textId="77777777" w:rsidR="00371057" w:rsidRPr="00371057" w:rsidRDefault="00371057" w:rsidP="00371057">
      <w:pPr>
        <w:numPr>
          <w:ilvl w:val="0"/>
          <w:numId w:val="19"/>
        </w:numPr>
        <w:spacing w:after="120" w:line="240" w:lineRule="auto"/>
        <w:rPr>
          <w:rFonts w:ascii="PT Sans" w:hAnsi="PT Sans"/>
        </w:rPr>
      </w:pPr>
      <w:r w:rsidRPr="00371057">
        <w:rPr>
          <w:rFonts w:ascii="PT Sans" w:hAnsi="PT Sans"/>
        </w:rPr>
        <w:t>South African Police Service: </w:t>
      </w:r>
      <w:r w:rsidRPr="00371057">
        <w:rPr>
          <w:rFonts w:ascii="PT Sans" w:hAnsi="PT Sans"/>
          <w:b/>
          <w:bCs/>
        </w:rPr>
        <w:t>10111</w:t>
      </w:r>
    </w:p>
    <w:p w14:paraId="4F12868A" w14:textId="77777777" w:rsidR="00371057" w:rsidRPr="00371057" w:rsidRDefault="00371057" w:rsidP="00371057">
      <w:pPr>
        <w:numPr>
          <w:ilvl w:val="0"/>
          <w:numId w:val="19"/>
        </w:numPr>
        <w:spacing w:after="120" w:line="240" w:lineRule="auto"/>
        <w:rPr>
          <w:rFonts w:ascii="PT Sans" w:hAnsi="PT Sans"/>
        </w:rPr>
      </w:pPr>
      <w:r w:rsidRPr="00371057">
        <w:rPr>
          <w:rFonts w:ascii="PT Sans" w:hAnsi="PT Sans"/>
        </w:rPr>
        <w:t>Cape Town General Emergency:</w:t>
      </w:r>
    </w:p>
    <w:p w14:paraId="14C030CE" w14:textId="77777777" w:rsidR="00371057" w:rsidRPr="00371057" w:rsidRDefault="00371057" w:rsidP="00371057">
      <w:pPr>
        <w:numPr>
          <w:ilvl w:val="1"/>
          <w:numId w:val="19"/>
        </w:numPr>
        <w:spacing w:after="120" w:line="240" w:lineRule="auto"/>
        <w:rPr>
          <w:rFonts w:ascii="PT Sans" w:hAnsi="PT Sans"/>
        </w:rPr>
      </w:pPr>
      <w:r w:rsidRPr="00371057">
        <w:rPr>
          <w:rFonts w:ascii="PT Sans" w:hAnsi="PT Sans"/>
        </w:rPr>
        <w:t>Mobile: </w:t>
      </w:r>
      <w:r w:rsidRPr="00371057">
        <w:rPr>
          <w:rFonts w:ascii="PT Sans" w:hAnsi="PT Sans"/>
          <w:b/>
          <w:bCs/>
        </w:rPr>
        <w:t>021 480 7700</w:t>
      </w:r>
    </w:p>
    <w:p w14:paraId="2C1D1A71" w14:textId="77777777" w:rsidR="00371057" w:rsidRPr="00371057" w:rsidRDefault="00371057" w:rsidP="00371057">
      <w:pPr>
        <w:numPr>
          <w:ilvl w:val="1"/>
          <w:numId w:val="19"/>
        </w:numPr>
        <w:spacing w:after="120" w:line="240" w:lineRule="auto"/>
        <w:rPr>
          <w:rFonts w:ascii="PT Sans" w:hAnsi="PT Sans"/>
        </w:rPr>
      </w:pPr>
      <w:r w:rsidRPr="00371057">
        <w:rPr>
          <w:rFonts w:ascii="PT Sans" w:hAnsi="PT Sans"/>
        </w:rPr>
        <w:t>Landline: </w:t>
      </w:r>
      <w:r w:rsidRPr="00371057">
        <w:rPr>
          <w:rFonts w:ascii="PT Sans" w:hAnsi="PT Sans"/>
          <w:b/>
          <w:bCs/>
        </w:rPr>
        <w:t>107</w:t>
      </w:r>
    </w:p>
    <w:p w14:paraId="7E7B9F15" w14:textId="77777777" w:rsidR="00371057" w:rsidRPr="00371057" w:rsidRDefault="00371057" w:rsidP="00371057">
      <w:pPr>
        <w:spacing w:after="120" w:line="240" w:lineRule="auto"/>
        <w:rPr>
          <w:rFonts w:ascii="PT Sans" w:hAnsi="PT Sans"/>
        </w:rPr>
      </w:pPr>
    </w:p>
    <w:p w14:paraId="6B1FA22D" w14:textId="4B9F9E28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24"/>
          <w:szCs w:val="24"/>
        </w:rPr>
      </w:pPr>
      <w:r w:rsidRPr="00371057">
        <w:rPr>
          <w:rFonts w:ascii="PT Sans" w:hAnsi="PT Sans" w:cs="Arial"/>
          <w:b/>
          <w:bCs/>
          <w:color w:val="000000"/>
          <w:sz w:val="24"/>
          <w:szCs w:val="24"/>
        </w:rPr>
        <w:lastRenderedPageBreak/>
        <w:t>U.S. Consulate General – Johannesburg</w:t>
      </w:r>
    </w:p>
    <w:p w14:paraId="379D9687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1 Sandton Drive</w:t>
      </w:r>
      <w:r w:rsidRPr="00371057">
        <w:rPr>
          <w:rFonts w:ascii="PT Sans" w:hAnsi="PT Sans" w:cs="Arial"/>
          <w:color w:val="000000"/>
        </w:rPr>
        <w:br/>
        <w:t>Sandhurst, Johannesburg 2196</w:t>
      </w:r>
      <w:r w:rsidRPr="00371057">
        <w:rPr>
          <w:rFonts w:ascii="PT Sans" w:hAnsi="PT Sans" w:cs="Arial"/>
          <w:color w:val="000000"/>
        </w:rPr>
        <w:br/>
        <w:t>South Africa</w:t>
      </w:r>
    </w:p>
    <w:p w14:paraId="402F0B49" w14:textId="77777777" w:rsidR="00A62021" w:rsidRPr="00371057" w:rsidRDefault="00A62021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33A48E63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Style w:val="Strong"/>
          <w:rFonts w:ascii="PT Sans" w:hAnsi="PT Sans" w:cs="Arial"/>
          <w:color w:val="000000"/>
        </w:rPr>
        <w:t>Telephone: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+27 11 290 3000</w:t>
      </w:r>
      <w:r w:rsidRPr="00371057">
        <w:rPr>
          <w:rFonts w:ascii="PT Sans" w:hAnsi="PT Sans" w:cs="Arial"/>
          <w:color w:val="000000"/>
        </w:rPr>
        <w:br/>
      </w:r>
      <w:r w:rsidRPr="00371057">
        <w:rPr>
          <w:rStyle w:val="Strong"/>
          <w:rFonts w:ascii="PT Sans" w:hAnsi="PT Sans" w:cs="Arial"/>
          <w:color w:val="000000"/>
        </w:rPr>
        <w:t>After-hours emergency assistance for U.S. citizens: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+27 79 111 1684</w:t>
      </w:r>
    </w:p>
    <w:p w14:paraId="4E20333C" w14:textId="77777777" w:rsidR="00A62021" w:rsidRPr="00371057" w:rsidRDefault="00A62021" w:rsidP="000927CE">
      <w:pPr>
        <w:pStyle w:val="Heading2"/>
        <w:spacing w:before="0" w:after="0" w:line="240" w:lineRule="auto"/>
        <w:rPr>
          <w:rFonts w:ascii="PT Sans" w:hAnsi="PT Sans" w:cs="Arial"/>
          <w:color w:val="000000"/>
          <w:sz w:val="24"/>
          <w:szCs w:val="24"/>
        </w:rPr>
      </w:pPr>
    </w:p>
    <w:p w14:paraId="4AF74188" w14:textId="67D0BE44" w:rsidR="000927CE" w:rsidRPr="00371057" w:rsidRDefault="000927CE" w:rsidP="000927CE">
      <w:pPr>
        <w:pStyle w:val="Heading2"/>
        <w:spacing w:before="0" w:after="0" w:line="240" w:lineRule="auto"/>
        <w:rPr>
          <w:rFonts w:ascii="PT Sans" w:hAnsi="PT Sans" w:cs="Arial"/>
          <w:b/>
          <w:bCs/>
          <w:color w:val="000000"/>
          <w:sz w:val="24"/>
          <w:szCs w:val="24"/>
        </w:rPr>
      </w:pPr>
      <w:r w:rsidRPr="00371057">
        <w:rPr>
          <w:rFonts w:ascii="PT Sans" w:hAnsi="PT Sans" w:cs="Arial"/>
          <w:b/>
          <w:bCs/>
          <w:color w:val="000000"/>
          <w:sz w:val="24"/>
          <w:szCs w:val="24"/>
        </w:rPr>
        <w:t>U.S. Consulate General – Cape Town</w:t>
      </w:r>
    </w:p>
    <w:p w14:paraId="0A99E8E2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Fonts w:ascii="PT Sans" w:hAnsi="PT Sans" w:cs="Arial"/>
          <w:color w:val="000000"/>
        </w:rPr>
        <w:t>2 Reddam Avenue</w:t>
      </w:r>
      <w:r w:rsidRPr="00371057">
        <w:rPr>
          <w:rFonts w:ascii="PT Sans" w:hAnsi="PT Sans" w:cs="Arial"/>
          <w:color w:val="000000"/>
        </w:rPr>
        <w:br/>
        <w:t>Westlake 7945</w:t>
      </w:r>
      <w:r w:rsidRPr="00371057">
        <w:rPr>
          <w:rFonts w:ascii="PT Sans" w:hAnsi="PT Sans" w:cs="Arial"/>
          <w:color w:val="000000"/>
        </w:rPr>
        <w:br/>
        <w:t>Cape Town, South Africa</w:t>
      </w:r>
    </w:p>
    <w:p w14:paraId="5946AC63" w14:textId="77777777" w:rsidR="00A62021" w:rsidRPr="00371057" w:rsidRDefault="00A62021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4D87DDD9" w14:textId="77777777" w:rsidR="000927CE" w:rsidRPr="00371057" w:rsidRDefault="000927CE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  <w:r w:rsidRPr="00371057">
        <w:rPr>
          <w:rStyle w:val="Strong"/>
          <w:rFonts w:ascii="PT Sans" w:hAnsi="PT Sans" w:cs="Arial"/>
          <w:color w:val="000000"/>
        </w:rPr>
        <w:t>Telephone: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+27 21 702 7300</w:t>
      </w:r>
      <w:r w:rsidRPr="00371057">
        <w:rPr>
          <w:rFonts w:ascii="PT Sans" w:hAnsi="PT Sans" w:cs="Arial"/>
          <w:color w:val="000000"/>
        </w:rPr>
        <w:br/>
      </w:r>
      <w:r w:rsidRPr="00371057">
        <w:rPr>
          <w:rStyle w:val="Strong"/>
          <w:rFonts w:ascii="PT Sans" w:hAnsi="PT Sans" w:cs="Arial"/>
          <w:color w:val="000000"/>
        </w:rPr>
        <w:t>After-hours emergency assistance for U.S. citizens:</w:t>
      </w:r>
      <w:r w:rsidRPr="00371057">
        <w:rPr>
          <w:rStyle w:val="apple-converted-space"/>
          <w:rFonts w:ascii="PT Sans" w:hAnsi="PT Sans" w:cs="Arial"/>
          <w:color w:val="000000"/>
        </w:rPr>
        <w:t> </w:t>
      </w:r>
      <w:r w:rsidRPr="00371057">
        <w:rPr>
          <w:rFonts w:ascii="PT Sans" w:hAnsi="PT Sans" w:cs="Arial"/>
          <w:color w:val="000000"/>
        </w:rPr>
        <w:t>+27 79 111 0391</w:t>
      </w:r>
    </w:p>
    <w:p w14:paraId="2AEF4106" w14:textId="77777777" w:rsidR="00A62021" w:rsidRPr="00371057" w:rsidRDefault="00A62021" w:rsidP="000927CE">
      <w:pPr>
        <w:pStyle w:val="NormalWeb"/>
        <w:spacing w:before="0" w:beforeAutospacing="0" w:after="0" w:afterAutospacing="0"/>
        <w:rPr>
          <w:rFonts w:ascii="PT Sans" w:hAnsi="PT Sans" w:cs="Arial"/>
          <w:color w:val="000000"/>
        </w:rPr>
      </w:pPr>
    </w:p>
    <w:p w14:paraId="14608B25" w14:textId="77777777" w:rsidR="000927CE" w:rsidRPr="00371057" w:rsidRDefault="000927CE" w:rsidP="000927CE">
      <w:pPr>
        <w:spacing w:after="0" w:line="240" w:lineRule="auto"/>
        <w:rPr>
          <w:rFonts w:ascii="PT Sans" w:hAnsi="PT Sans" w:cs="Arial"/>
        </w:rPr>
      </w:pPr>
    </w:p>
    <w:sectPr w:rsidR="000927CE" w:rsidRPr="00371057" w:rsidSect="000927C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7855"/>
    <w:multiLevelType w:val="multilevel"/>
    <w:tmpl w:val="69A8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46756"/>
    <w:multiLevelType w:val="multilevel"/>
    <w:tmpl w:val="3A44B1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FA29AC"/>
    <w:multiLevelType w:val="multilevel"/>
    <w:tmpl w:val="CE82F6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A19E1"/>
    <w:multiLevelType w:val="multilevel"/>
    <w:tmpl w:val="E6864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683472"/>
    <w:multiLevelType w:val="multilevel"/>
    <w:tmpl w:val="729A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AC4374"/>
    <w:multiLevelType w:val="multilevel"/>
    <w:tmpl w:val="DC36C8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C33181"/>
    <w:multiLevelType w:val="multilevel"/>
    <w:tmpl w:val="D24E70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277EB6"/>
    <w:multiLevelType w:val="multilevel"/>
    <w:tmpl w:val="A558BD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5F3A2F"/>
    <w:multiLevelType w:val="multilevel"/>
    <w:tmpl w:val="93A6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AC3B47"/>
    <w:multiLevelType w:val="multilevel"/>
    <w:tmpl w:val="BC22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0A0C1F"/>
    <w:multiLevelType w:val="multilevel"/>
    <w:tmpl w:val="802A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ED402B"/>
    <w:multiLevelType w:val="multilevel"/>
    <w:tmpl w:val="0C78BC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985B6E"/>
    <w:multiLevelType w:val="multilevel"/>
    <w:tmpl w:val="84AE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7B7BA4"/>
    <w:multiLevelType w:val="multilevel"/>
    <w:tmpl w:val="2BBC48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795F06"/>
    <w:multiLevelType w:val="multilevel"/>
    <w:tmpl w:val="50CCF3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FC5262"/>
    <w:multiLevelType w:val="multilevel"/>
    <w:tmpl w:val="5E2ACD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A15860"/>
    <w:multiLevelType w:val="multilevel"/>
    <w:tmpl w:val="54DCEC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B52C47"/>
    <w:multiLevelType w:val="multilevel"/>
    <w:tmpl w:val="C2C4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F9726F"/>
    <w:multiLevelType w:val="multilevel"/>
    <w:tmpl w:val="BA56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0639428">
    <w:abstractNumId w:val="12"/>
  </w:num>
  <w:num w:numId="2" w16cid:durableId="1025449002">
    <w:abstractNumId w:val="8"/>
  </w:num>
  <w:num w:numId="3" w16cid:durableId="2011710161">
    <w:abstractNumId w:val="3"/>
  </w:num>
  <w:num w:numId="4" w16cid:durableId="1733580001">
    <w:abstractNumId w:val="18"/>
  </w:num>
  <w:num w:numId="5" w16cid:durableId="1361316440">
    <w:abstractNumId w:val="0"/>
  </w:num>
  <w:num w:numId="6" w16cid:durableId="1860312857">
    <w:abstractNumId w:val="17"/>
  </w:num>
  <w:num w:numId="7" w16cid:durableId="2018579038">
    <w:abstractNumId w:val="4"/>
  </w:num>
  <w:num w:numId="8" w16cid:durableId="315762404">
    <w:abstractNumId w:val="10"/>
  </w:num>
  <w:num w:numId="9" w16cid:durableId="1882933934">
    <w:abstractNumId w:val="9"/>
  </w:num>
  <w:num w:numId="10" w16cid:durableId="2044016577">
    <w:abstractNumId w:val="13"/>
  </w:num>
  <w:num w:numId="11" w16cid:durableId="1392777862">
    <w:abstractNumId w:val="6"/>
  </w:num>
  <w:num w:numId="12" w16cid:durableId="1824274619">
    <w:abstractNumId w:val="5"/>
  </w:num>
  <w:num w:numId="13" w16cid:durableId="43911644">
    <w:abstractNumId w:val="2"/>
  </w:num>
  <w:num w:numId="14" w16cid:durableId="1624968919">
    <w:abstractNumId w:val="15"/>
  </w:num>
  <w:num w:numId="15" w16cid:durableId="1882862814">
    <w:abstractNumId w:val="16"/>
  </w:num>
  <w:num w:numId="16" w16cid:durableId="1732386465">
    <w:abstractNumId w:val="14"/>
  </w:num>
  <w:num w:numId="17" w16cid:durableId="933787751">
    <w:abstractNumId w:val="7"/>
  </w:num>
  <w:num w:numId="18" w16cid:durableId="828836513">
    <w:abstractNumId w:val="11"/>
  </w:num>
  <w:num w:numId="19" w16cid:durableId="1086653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7CE"/>
    <w:rsid w:val="00051F97"/>
    <w:rsid w:val="00075C73"/>
    <w:rsid w:val="000927CE"/>
    <w:rsid w:val="001A5B60"/>
    <w:rsid w:val="00256A7E"/>
    <w:rsid w:val="00346DA5"/>
    <w:rsid w:val="00371057"/>
    <w:rsid w:val="00583892"/>
    <w:rsid w:val="00662979"/>
    <w:rsid w:val="008D6468"/>
    <w:rsid w:val="00994EFA"/>
    <w:rsid w:val="00A62021"/>
    <w:rsid w:val="00DE6DAF"/>
    <w:rsid w:val="00F56B81"/>
    <w:rsid w:val="00F83BDC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BD83C"/>
  <w15:chartTrackingRefBased/>
  <w15:docId w15:val="{41B80B61-A2A4-E149-AE99-345B9868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2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27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7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92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27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7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7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7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7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7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7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7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7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7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7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7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27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27C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92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0927CE"/>
  </w:style>
  <w:style w:type="character" w:styleId="Strong">
    <w:name w:val="Strong"/>
    <w:basedOn w:val="DefaultParagraphFont"/>
    <w:uiPriority w:val="22"/>
    <w:qFormat/>
    <w:rsid w:val="000927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rs.gov.za/traveller-declaration/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6AB2B25E6AD4EAD93EB1119E8BDB5" ma:contentTypeVersion="17" ma:contentTypeDescription="Create a new document." ma:contentTypeScope="" ma:versionID="6f801d8f23b075a0330b0f3da2ea19b1">
  <xsd:schema xmlns:xsd="http://www.w3.org/2001/XMLSchema" xmlns:xs="http://www.w3.org/2001/XMLSchema" xmlns:p="http://schemas.microsoft.com/office/2006/metadata/properties" xmlns:ns2="030982c0-8eaa-4dc0-a313-348804be769c" xmlns:ns3="4087244c-dd6b-448e-9e02-fe713facbdc3" targetNamespace="http://schemas.microsoft.com/office/2006/metadata/properties" ma:root="true" ma:fieldsID="f769d023602f7a00ee4d34d131c58841" ns2:_="" ns3:_="">
    <xsd:import namespace="030982c0-8eaa-4dc0-a313-348804be769c"/>
    <xsd:import namespace="4087244c-dd6b-448e-9e02-fe713facbd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82c0-8eaa-4dc0-a313-348804be7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39be832-8504-471c-b403-1b8cc9a0d5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7244c-dd6b-448e-9e02-fe713facb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cdf8f53-7bdd-42b8-8013-84083fa670e1}" ma:internalName="TaxCatchAll" ma:showField="CatchAllData" ma:web="4087244c-dd6b-448e-9e02-fe713facbd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0982c0-8eaa-4dc0-a313-348804be769c">
      <Terms xmlns="http://schemas.microsoft.com/office/infopath/2007/PartnerControls"/>
    </lcf76f155ced4ddcb4097134ff3c332f>
    <TaxCatchAll xmlns="4087244c-dd6b-448e-9e02-fe713facbdc3" xsi:nil="true"/>
  </documentManagement>
</p:properties>
</file>

<file path=customXml/itemProps1.xml><?xml version="1.0" encoding="utf-8"?>
<ds:datastoreItem xmlns:ds="http://schemas.openxmlformats.org/officeDocument/2006/customXml" ds:itemID="{FE22AA57-7F50-4803-BB92-613D38C49FD9}"/>
</file>

<file path=customXml/itemProps2.xml><?xml version="1.0" encoding="utf-8"?>
<ds:datastoreItem xmlns:ds="http://schemas.openxmlformats.org/officeDocument/2006/customXml" ds:itemID="{52353C5C-ABFF-480C-81D6-735A78A5C7EA}"/>
</file>

<file path=customXml/itemProps3.xml><?xml version="1.0" encoding="utf-8"?>
<ds:datastoreItem xmlns:ds="http://schemas.openxmlformats.org/officeDocument/2006/customXml" ds:itemID="{F57665A4-63F9-4588-91A0-F41D574EF7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1887</Words>
  <Characters>11140</Characters>
  <Application>Microsoft Office Word</Application>
  <DocSecurity>4</DocSecurity>
  <Lines>327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Kumari</dc:creator>
  <cp:keywords/>
  <dc:description/>
  <cp:lastModifiedBy>Christopher Addison</cp:lastModifiedBy>
  <cp:revision>2</cp:revision>
  <dcterms:created xsi:type="dcterms:W3CDTF">2026-09-29T17:48:00Z</dcterms:created>
  <dcterms:modified xsi:type="dcterms:W3CDTF">2026-09-29T17:48:00Z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9c6cda-4b24-4ae3-84cf-5eaee58cea3a_Enabled">
    <vt:lpwstr>true</vt:lpwstr>
  </property>
  <property fmtid="{D5CDD505-2E9C-101B-9397-08002B2CF9AE}" pid="3" name="MSIP_Label_a29c6cda-4b24-4ae3-84cf-5eaee58cea3a_SetDate">
    <vt:lpwstr>2026-09-29T17:48:36Z</vt:lpwstr>
  </property>
  <property fmtid="{D5CDD505-2E9C-101B-9397-08002B2CF9AE}" pid="4" name="MSIP_Label_a29c6cda-4b24-4ae3-84cf-5eaee58cea3a_Method">
    <vt:lpwstr>Standard</vt:lpwstr>
  </property>
  <property fmtid="{D5CDD505-2E9C-101B-9397-08002B2CF9AE}" pid="5" name="MSIP_Label_a29c6cda-4b24-4ae3-84cf-5eaee58cea3a_Name">
    <vt:lpwstr>Internal</vt:lpwstr>
  </property>
  <property fmtid="{D5CDD505-2E9C-101B-9397-08002B2CF9AE}" pid="6" name="MSIP_Label_a29c6cda-4b24-4ae3-84cf-5eaee58cea3a_SiteId">
    <vt:lpwstr>ac2502b4-b5ef-4f9c-a0f9-72c9b2b02e7d</vt:lpwstr>
  </property>
  <property fmtid="{D5CDD505-2E9C-101B-9397-08002B2CF9AE}" pid="7" name="MSIP_Label_a29c6cda-4b24-4ae3-84cf-5eaee58cea3a_ActionId">
    <vt:lpwstr>4d76fc94-2d17-420b-8444-cd6636ec53e1</vt:lpwstr>
  </property>
  <property fmtid="{D5CDD505-2E9C-101B-9397-08002B2CF9AE}" pid="8" name="MSIP_Label_a29c6cda-4b24-4ae3-84cf-5eaee58cea3a_ContentBits">
    <vt:lpwstr>0</vt:lpwstr>
  </property>
  <property fmtid="{D5CDD505-2E9C-101B-9397-08002B2CF9AE}" pid="9" name="MSIP_Label_a29c6cda-4b24-4ae3-84cf-5eaee58cea3a_Tag">
    <vt:lpwstr>10, 3, 0, 1</vt:lpwstr>
  </property>
  <property fmtid="{D5CDD505-2E9C-101B-9397-08002B2CF9AE}" pid="10" name="ContentTypeId">
    <vt:lpwstr>0x010100FBC6AB2B25E6AD4EAD93EB1119E8BDB5</vt:lpwstr>
  </property>
</Properties>
</file>